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91" w:rsidRPr="00263791" w:rsidRDefault="00263791" w:rsidP="00263791">
      <w:pPr>
        <w:jc w:val="both"/>
        <w:rPr>
          <w:rFonts w:ascii="Times New Roman" w:hAnsi="Times New Roman" w:cs="Times New Roman"/>
          <w:iCs/>
        </w:rPr>
      </w:pPr>
      <w:r w:rsidRPr="00263791">
        <w:rPr>
          <w:rFonts w:ascii="Times New Roman" w:hAnsi="Times New Roman" w:cs="Times New Roman"/>
        </w:rPr>
        <w:t xml:space="preserve">Dear </w:t>
      </w:r>
      <w:r w:rsidRPr="00263791">
        <w:rPr>
          <w:rFonts w:ascii="Times New Roman" w:hAnsi="Times New Roman" w:cs="Times New Roman"/>
          <w:iCs/>
        </w:rPr>
        <w:t>[</w:t>
      </w:r>
      <w:r w:rsidRPr="00263791">
        <w:rPr>
          <w:rFonts w:ascii="Times New Roman" w:hAnsi="Times New Roman" w:cs="Times New Roman"/>
          <w:iCs/>
          <w:caps/>
          <w:highlight w:val="yellow"/>
        </w:rPr>
        <w:t>Name of Visitor</w:t>
      </w:r>
      <w:r w:rsidRPr="00263791">
        <w:rPr>
          <w:rFonts w:ascii="Times New Roman" w:hAnsi="Times New Roman" w:cs="Times New Roman"/>
          <w:iCs/>
        </w:rPr>
        <w:t>],</w:t>
      </w:r>
    </w:p>
    <w:p w:rsidR="00263791" w:rsidRPr="00263791" w:rsidRDefault="00263791" w:rsidP="00263791">
      <w:pPr>
        <w:pStyle w:val="NoSpacing"/>
        <w:jc w:val="both"/>
        <w:rPr>
          <w:rFonts w:ascii="Times New Roman" w:hAnsi="Times New Roman" w:cs="Times New Roman"/>
        </w:rPr>
      </w:pPr>
      <w:r w:rsidRPr="00263791">
        <w:rPr>
          <w:rFonts w:ascii="Times New Roman" w:hAnsi="Times New Roman" w:cs="Times New Roman"/>
        </w:rPr>
        <w:t>We are delighted that you have accepted our invitation to visit Teachers College, Columbia University from [</w:t>
      </w:r>
      <w:r w:rsidRPr="00263791">
        <w:rPr>
          <w:rFonts w:ascii="Times New Roman" w:hAnsi="Times New Roman" w:cs="Times New Roman"/>
          <w:highlight w:val="yellow"/>
        </w:rPr>
        <w:t>DD/MM/YYYY to DD/MM/YYYY</w:t>
      </w:r>
      <w:r w:rsidRPr="00263791">
        <w:rPr>
          <w:rFonts w:ascii="Times New Roman" w:hAnsi="Times New Roman" w:cs="Times New Roman"/>
        </w:rPr>
        <w:t>] to participate in [</w:t>
      </w:r>
      <w:r w:rsidRPr="00263791">
        <w:rPr>
          <w:rFonts w:ascii="Times New Roman" w:hAnsi="Times New Roman" w:cs="Times New Roman"/>
          <w:caps/>
          <w:highlight w:val="yellow"/>
        </w:rPr>
        <w:t>the event/lecture/presentation</w:t>
      </w:r>
      <w:r w:rsidRPr="00263791">
        <w:rPr>
          <w:rFonts w:ascii="Times New Roman" w:hAnsi="Times New Roman" w:cs="Times New Roman"/>
        </w:rPr>
        <w:t>]. We are pleased to offer you an honorarium [</w:t>
      </w:r>
      <w:r w:rsidRPr="00263791">
        <w:rPr>
          <w:rFonts w:ascii="Times New Roman" w:hAnsi="Times New Roman" w:cs="Times New Roman"/>
          <w:caps/>
          <w:highlight w:val="yellow"/>
        </w:rPr>
        <w:t>amount</w:t>
      </w:r>
      <w:r w:rsidRPr="00263791">
        <w:rPr>
          <w:rFonts w:ascii="Times New Roman" w:hAnsi="Times New Roman" w:cs="Times New Roman"/>
        </w:rPr>
        <w:t>] and/or cover associated incidental expenses [</w:t>
      </w:r>
      <w:r w:rsidRPr="00263791">
        <w:rPr>
          <w:rFonts w:ascii="Times New Roman" w:hAnsi="Times New Roman" w:cs="Times New Roman"/>
          <w:caps/>
          <w:highlight w:val="yellow"/>
        </w:rPr>
        <w:t>amount</w:t>
      </w:r>
      <w:r w:rsidRPr="00263791">
        <w:rPr>
          <w:rFonts w:ascii="Times New Roman" w:hAnsi="Times New Roman" w:cs="Times New Roman"/>
        </w:rPr>
        <w:t>].</w:t>
      </w:r>
    </w:p>
    <w:p w:rsidR="00123DEC" w:rsidRPr="005412B9" w:rsidRDefault="00123DEC" w:rsidP="001B445E">
      <w:pPr>
        <w:pStyle w:val="NoSpacing"/>
        <w:jc w:val="both"/>
        <w:rPr>
          <w:rFonts w:ascii="Times New Roman" w:hAnsi="Times New Roman" w:cs="Times New Roman"/>
          <w:sz w:val="20"/>
          <w:szCs w:val="20"/>
        </w:rPr>
      </w:pPr>
      <w:bookmarkStart w:id="0" w:name="_GoBack"/>
      <w:bookmarkEnd w:id="0"/>
    </w:p>
    <w:p w:rsidR="004C51B5" w:rsidRPr="00325034" w:rsidRDefault="00F606E8" w:rsidP="001B445E">
      <w:pPr>
        <w:jc w:val="both"/>
        <w:rPr>
          <w:rFonts w:ascii="Times New Roman" w:eastAsia="Times New Roman" w:hAnsi="Times New Roman" w:cs="Times New Roman"/>
        </w:rPr>
      </w:pPr>
      <w:r w:rsidRPr="00325034">
        <w:rPr>
          <w:rFonts w:ascii="Times New Roman" w:eastAsia="Times New Roman" w:hAnsi="Times New Roman" w:cs="Times New Roman"/>
        </w:rPr>
        <w:t xml:space="preserve">Please note: </w:t>
      </w:r>
      <w:r w:rsidR="00FF314A" w:rsidRPr="00325034">
        <w:rPr>
          <w:rFonts w:ascii="Times New Roman" w:eastAsia="Times New Roman" w:hAnsi="Times New Roman" w:cs="Times New Roman"/>
        </w:rPr>
        <w:t>when it pays honoraria or reimbursement, Teachers College must comply with United States immigration and tax laws. Immigration laws determine if a foreign person is allowed to receive compensation. Tax laws require us to withhold taxes from any compensation unless you benefit from a tax treaty and submit the required documentation.  We must collect relevant information and forms to determine your status and pay you.</w:t>
      </w:r>
    </w:p>
    <w:p w:rsidR="001013A9" w:rsidRPr="00325034" w:rsidRDefault="00FF314A" w:rsidP="001B445E">
      <w:pPr>
        <w:pStyle w:val="ListParagraph"/>
        <w:numPr>
          <w:ilvl w:val="0"/>
          <w:numId w:val="1"/>
        </w:numPr>
        <w:jc w:val="both"/>
        <w:rPr>
          <w:rFonts w:ascii="Times New Roman" w:hAnsi="Times New Roman" w:cs="Times New Roman"/>
          <w:i/>
        </w:rPr>
      </w:pPr>
      <w:r w:rsidRPr="00325034">
        <w:rPr>
          <w:rFonts w:ascii="Times New Roman" w:hAnsi="Times New Roman" w:cs="Times New Roman"/>
        </w:rPr>
        <w:t>Please</w:t>
      </w:r>
      <w:r w:rsidR="00D63FDD" w:rsidRPr="00325034">
        <w:rPr>
          <w:rFonts w:ascii="Times New Roman" w:hAnsi="Times New Roman" w:cs="Times New Roman"/>
        </w:rPr>
        <w:t xml:space="preserve"> obtain</w:t>
      </w:r>
      <w:r w:rsidR="00E00D65" w:rsidRPr="00325034">
        <w:rPr>
          <w:rFonts w:ascii="Times New Roman" w:hAnsi="Times New Roman" w:cs="Times New Roman"/>
        </w:rPr>
        <w:t xml:space="preserve"> </w:t>
      </w:r>
      <w:r w:rsidR="00D63FDD" w:rsidRPr="00325034">
        <w:rPr>
          <w:rFonts w:ascii="Times New Roman" w:hAnsi="Times New Roman" w:cs="Times New Roman"/>
        </w:rPr>
        <w:t>a B-1</w:t>
      </w:r>
      <w:r w:rsidR="009274BC" w:rsidRPr="00325034">
        <w:rPr>
          <w:rFonts w:ascii="Times New Roman" w:hAnsi="Times New Roman" w:cs="Times New Roman"/>
        </w:rPr>
        <w:t xml:space="preserve"> (</w:t>
      </w:r>
      <w:r w:rsidR="009274BC" w:rsidRPr="00325034">
        <w:rPr>
          <w:rFonts w:ascii="Times New Roman" w:hAnsi="Times New Roman" w:cs="Times New Roman"/>
          <w:b/>
        </w:rPr>
        <w:t>business</w:t>
      </w:r>
      <w:r w:rsidR="009274BC" w:rsidRPr="00325034">
        <w:rPr>
          <w:rFonts w:ascii="Times New Roman" w:hAnsi="Times New Roman" w:cs="Times New Roman"/>
        </w:rPr>
        <w:t>)</w:t>
      </w:r>
      <w:r w:rsidR="00D63FDD" w:rsidRPr="00325034">
        <w:rPr>
          <w:rFonts w:ascii="Times New Roman" w:hAnsi="Times New Roman" w:cs="Times New Roman"/>
        </w:rPr>
        <w:t xml:space="preserve"> visa prior to traveling</w:t>
      </w:r>
      <w:r w:rsidR="00B90973" w:rsidRPr="00325034">
        <w:rPr>
          <w:rFonts w:ascii="Times New Roman" w:hAnsi="Times New Roman" w:cs="Times New Roman"/>
        </w:rPr>
        <w:t xml:space="preserve">, </w:t>
      </w:r>
      <w:r w:rsidR="00D63FDD" w:rsidRPr="00325034">
        <w:rPr>
          <w:rFonts w:ascii="Times New Roman" w:hAnsi="Times New Roman" w:cs="Times New Roman"/>
        </w:rPr>
        <w:t>or use a visa waiver</w:t>
      </w:r>
      <w:r w:rsidR="00853220" w:rsidRPr="00325034">
        <w:rPr>
          <w:rFonts w:ascii="Times New Roman" w:hAnsi="Times New Roman" w:cs="Times New Roman"/>
        </w:rPr>
        <w:t>*</w:t>
      </w:r>
      <w:r w:rsidR="00D63FDD" w:rsidRPr="00325034">
        <w:rPr>
          <w:rFonts w:ascii="Times New Roman" w:hAnsi="Times New Roman" w:cs="Times New Roman"/>
        </w:rPr>
        <w:t xml:space="preserve"> for </w:t>
      </w:r>
      <w:r w:rsidR="00D63FDD" w:rsidRPr="00325034">
        <w:rPr>
          <w:rFonts w:ascii="Times New Roman" w:hAnsi="Times New Roman" w:cs="Times New Roman"/>
          <w:b/>
        </w:rPr>
        <w:t>business</w:t>
      </w:r>
      <w:r w:rsidR="00B92D60">
        <w:rPr>
          <w:rFonts w:ascii="Times New Roman" w:hAnsi="Times New Roman" w:cs="Times New Roman"/>
          <w:b/>
        </w:rPr>
        <w:t xml:space="preserve"> </w:t>
      </w:r>
      <w:r w:rsidR="007D5F90" w:rsidRPr="00325034">
        <w:rPr>
          <w:rFonts w:ascii="Times New Roman" w:hAnsi="Times New Roman" w:cs="Times New Roman"/>
        </w:rPr>
        <w:t>-</w:t>
      </w:r>
      <w:r w:rsidR="00D63FDD" w:rsidRPr="00325034">
        <w:rPr>
          <w:rFonts w:ascii="Times New Roman" w:hAnsi="Times New Roman" w:cs="Times New Roman"/>
        </w:rPr>
        <w:t xml:space="preserve"> WB</w:t>
      </w:r>
      <w:r w:rsidR="00853220" w:rsidRPr="00325034">
        <w:rPr>
          <w:rFonts w:ascii="Times New Roman" w:hAnsi="Times New Roman" w:cs="Times New Roman"/>
        </w:rPr>
        <w:t xml:space="preserve"> </w:t>
      </w:r>
      <w:r w:rsidR="007D5F90" w:rsidRPr="00325034">
        <w:rPr>
          <w:rFonts w:ascii="Times New Roman" w:hAnsi="Times New Roman" w:cs="Times New Roman"/>
        </w:rPr>
        <w:t>-</w:t>
      </w:r>
      <w:r w:rsidR="00D63FDD" w:rsidRPr="00325034">
        <w:rPr>
          <w:rFonts w:ascii="Times New Roman" w:hAnsi="Times New Roman" w:cs="Times New Roman"/>
        </w:rPr>
        <w:t xml:space="preserve"> at the time of travel</w:t>
      </w:r>
      <w:r w:rsidR="00B90973" w:rsidRPr="00325034">
        <w:rPr>
          <w:rFonts w:ascii="Times New Roman" w:hAnsi="Times New Roman" w:cs="Times New Roman"/>
        </w:rPr>
        <w:t>,</w:t>
      </w:r>
      <w:r w:rsidR="00D63FDD" w:rsidRPr="00325034">
        <w:rPr>
          <w:rFonts w:ascii="Times New Roman" w:hAnsi="Times New Roman" w:cs="Times New Roman"/>
        </w:rPr>
        <w:t xml:space="preserve"> and enter the U.S. in this visa classification </w:t>
      </w:r>
      <w:r w:rsidR="00B90973" w:rsidRPr="00325034">
        <w:rPr>
          <w:rFonts w:ascii="Times New Roman" w:hAnsi="Times New Roman" w:cs="Times New Roman"/>
        </w:rPr>
        <w:t xml:space="preserve">as </w:t>
      </w:r>
      <w:r w:rsidR="00D63FDD" w:rsidRPr="00325034">
        <w:rPr>
          <w:rFonts w:ascii="Times New Roman" w:hAnsi="Times New Roman" w:cs="Times New Roman"/>
        </w:rPr>
        <w:t>evidenced by</w:t>
      </w:r>
      <w:r w:rsidR="005B05D0" w:rsidRPr="00325034">
        <w:rPr>
          <w:rFonts w:ascii="Times New Roman" w:hAnsi="Times New Roman" w:cs="Times New Roman"/>
        </w:rPr>
        <w:t xml:space="preserve"> a copy of the I-94</w:t>
      </w:r>
      <w:r w:rsidR="0033278C" w:rsidRPr="00325034">
        <w:rPr>
          <w:rFonts w:ascii="Times New Roman" w:hAnsi="Times New Roman" w:cs="Times New Roman"/>
        </w:rPr>
        <w:t xml:space="preserve"> </w:t>
      </w:r>
      <w:r w:rsidR="00104E50" w:rsidRPr="00325034">
        <w:rPr>
          <w:rFonts w:ascii="Times New Roman" w:hAnsi="Times New Roman" w:cs="Times New Roman"/>
        </w:rPr>
        <w:t>form</w:t>
      </w:r>
      <w:r w:rsidR="0033278C" w:rsidRPr="00325034">
        <w:rPr>
          <w:rFonts w:ascii="Times New Roman" w:hAnsi="Times New Roman" w:cs="Times New Roman"/>
        </w:rPr>
        <w:t xml:space="preserve"> </w:t>
      </w:r>
      <w:r w:rsidR="00CA168E" w:rsidRPr="00325034">
        <w:rPr>
          <w:rFonts w:ascii="Times New Roman" w:hAnsi="Times New Roman" w:cs="Times New Roman"/>
        </w:rPr>
        <w:t xml:space="preserve">(available here: </w:t>
      </w:r>
      <w:hyperlink r:id="rId8" w:history="1">
        <w:r w:rsidR="00CA168E" w:rsidRPr="00325034">
          <w:rPr>
            <w:rStyle w:val="Hyperlink"/>
            <w:rFonts w:ascii="Times New Roman" w:hAnsi="Times New Roman" w:cs="Times New Roman"/>
          </w:rPr>
          <w:t>https://i94.cbp.dhs.gov/</w:t>
        </w:r>
      </w:hyperlink>
      <w:r w:rsidR="00CA168E" w:rsidRPr="00325034">
        <w:rPr>
          <w:rFonts w:ascii="Times New Roman" w:hAnsi="Times New Roman" w:cs="Times New Roman"/>
        </w:rPr>
        <w:t xml:space="preserve"> ) </w:t>
      </w:r>
      <w:r w:rsidR="005B05D0" w:rsidRPr="00325034">
        <w:rPr>
          <w:rFonts w:ascii="Times New Roman" w:hAnsi="Times New Roman" w:cs="Times New Roman"/>
        </w:rPr>
        <w:t xml:space="preserve">and copies of the visa and </w:t>
      </w:r>
      <w:r w:rsidR="00263594" w:rsidRPr="00325034">
        <w:rPr>
          <w:rFonts w:ascii="Times New Roman" w:hAnsi="Times New Roman" w:cs="Times New Roman"/>
        </w:rPr>
        <w:t xml:space="preserve">passport </w:t>
      </w:r>
      <w:r w:rsidR="005B05D0" w:rsidRPr="00325034">
        <w:rPr>
          <w:rFonts w:ascii="Times New Roman" w:hAnsi="Times New Roman" w:cs="Times New Roman"/>
        </w:rPr>
        <w:t>identity pages</w:t>
      </w:r>
      <w:r w:rsidR="00E00D65" w:rsidRPr="00325034">
        <w:rPr>
          <w:rFonts w:ascii="Times New Roman" w:hAnsi="Times New Roman" w:cs="Times New Roman"/>
        </w:rPr>
        <w:t xml:space="preserve">. </w:t>
      </w:r>
      <w:r w:rsidR="007D5F90" w:rsidRPr="00325034">
        <w:rPr>
          <w:rFonts w:ascii="Times New Roman" w:hAnsi="Times New Roman" w:cs="Times New Roman"/>
        </w:rPr>
        <w:t>(</w:t>
      </w:r>
      <w:proofErr w:type="gramStart"/>
      <w:r w:rsidR="007D5F90" w:rsidRPr="00325034">
        <w:rPr>
          <w:rFonts w:ascii="Times New Roman" w:hAnsi="Times New Roman" w:cs="Times New Roman"/>
          <w:i/>
        </w:rPr>
        <w:t>we</w:t>
      </w:r>
      <w:proofErr w:type="gramEnd"/>
      <w:r w:rsidR="007D5F90" w:rsidRPr="00325034">
        <w:rPr>
          <w:rFonts w:ascii="Times New Roman" w:hAnsi="Times New Roman" w:cs="Times New Roman"/>
          <w:i/>
        </w:rPr>
        <w:t xml:space="preserve"> </w:t>
      </w:r>
      <w:r w:rsidR="00E6769C" w:rsidRPr="00325034">
        <w:rPr>
          <w:rFonts w:ascii="Times New Roman" w:hAnsi="Times New Roman" w:cs="Times New Roman"/>
          <w:i/>
        </w:rPr>
        <w:t>must</w:t>
      </w:r>
      <w:r w:rsidR="007D5F90" w:rsidRPr="00325034">
        <w:rPr>
          <w:rFonts w:ascii="Times New Roman" w:hAnsi="Times New Roman" w:cs="Times New Roman"/>
          <w:i/>
        </w:rPr>
        <w:t xml:space="preserve"> ask you to pro</w:t>
      </w:r>
      <w:r w:rsidR="00774223" w:rsidRPr="00325034">
        <w:rPr>
          <w:rFonts w:ascii="Times New Roman" w:hAnsi="Times New Roman" w:cs="Times New Roman"/>
          <w:i/>
        </w:rPr>
        <w:t>vide these forms</w:t>
      </w:r>
      <w:r w:rsidRPr="00325034">
        <w:rPr>
          <w:rFonts w:ascii="Times New Roman" w:hAnsi="Times New Roman" w:cs="Times New Roman"/>
          <w:i/>
        </w:rPr>
        <w:t xml:space="preserve"> in order to pay you</w:t>
      </w:r>
      <w:r w:rsidR="00774223" w:rsidRPr="00325034">
        <w:rPr>
          <w:rFonts w:ascii="Times New Roman" w:hAnsi="Times New Roman" w:cs="Times New Roman"/>
          <w:i/>
        </w:rPr>
        <w:t>).</w:t>
      </w:r>
    </w:p>
    <w:p w:rsidR="005B05D0" w:rsidRPr="00325034" w:rsidRDefault="00E00D65" w:rsidP="001B445E">
      <w:pPr>
        <w:pStyle w:val="ListParagraph"/>
        <w:numPr>
          <w:ilvl w:val="0"/>
          <w:numId w:val="1"/>
        </w:numPr>
        <w:jc w:val="both"/>
        <w:rPr>
          <w:rFonts w:ascii="Times New Roman" w:hAnsi="Times New Roman" w:cs="Times New Roman"/>
        </w:rPr>
      </w:pPr>
      <w:r w:rsidRPr="00325034">
        <w:rPr>
          <w:rFonts w:ascii="Times New Roman" w:hAnsi="Times New Roman" w:cs="Times New Roman"/>
        </w:rPr>
        <w:t xml:space="preserve">The </w:t>
      </w:r>
      <w:r w:rsidR="00454190" w:rsidRPr="00325034">
        <w:rPr>
          <w:rFonts w:ascii="Times New Roman" w:hAnsi="Times New Roman" w:cs="Times New Roman"/>
        </w:rPr>
        <w:t xml:space="preserve">honorarium and/or associated incidental expenses </w:t>
      </w:r>
      <w:r w:rsidR="00DF0BFB" w:rsidRPr="00325034">
        <w:rPr>
          <w:rFonts w:ascii="Times New Roman" w:hAnsi="Times New Roman" w:cs="Times New Roman"/>
        </w:rPr>
        <w:t>must</w:t>
      </w:r>
      <w:r w:rsidRPr="00325034">
        <w:rPr>
          <w:rFonts w:ascii="Times New Roman" w:hAnsi="Times New Roman" w:cs="Times New Roman"/>
        </w:rPr>
        <w:t xml:space="preserve"> be paid for</w:t>
      </w:r>
      <w:r w:rsidR="00A477B0" w:rsidRPr="00325034">
        <w:rPr>
          <w:rFonts w:ascii="Times New Roman" w:hAnsi="Times New Roman" w:cs="Times New Roman"/>
        </w:rPr>
        <w:t xml:space="preserve"> </w:t>
      </w:r>
      <w:r w:rsidR="005071A9" w:rsidRPr="00AE4181">
        <w:rPr>
          <w:rFonts w:ascii="Times New Roman" w:hAnsi="Times New Roman" w:cs="Times New Roman"/>
          <w:i/>
        </w:rPr>
        <w:t xml:space="preserve">“usual </w:t>
      </w:r>
      <w:r w:rsidR="00454190" w:rsidRPr="00AE4181">
        <w:rPr>
          <w:rFonts w:ascii="Times New Roman" w:hAnsi="Times New Roman" w:cs="Times New Roman"/>
          <w:i/>
        </w:rPr>
        <w:t>academic activity</w:t>
      </w:r>
      <w:r w:rsidR="005071A9" w:rsidRPr="00AE4181">
        <w:rPr>
          <w:rFonts w:ascii="Times New Roman" w:hAnsi="Times New Roman" w:cs="Times New Roman"/>
          <w:i/>
        </w:rPr>
        <w:t>”</w:t>
      </w:r>
      <w:r w:rsidR="00EB7357" w:rsidRPr="00325034">
        <w:rPr>
          <w:rFonts w:ascii="Times New Roman" w:hAnsi="Times New Roman" w:cs="Times New Roman"/>
        </w:rPr>
        <w:t xml:space="preserve"> conducted for the benefit of the institution</w:t>
      </w:r>
      <w:r w:rsidRPr="00325034">
        <w:rPr>
          <w:rFonts w:ascii="Times New Roman" w:hAnsi="Times New Roman" w:cs="Times New Roman"/>
        </w:rPr>
        <w:t>, such as lectur</w:t>
      </w:r>
      <w:r w:rsidR="004A746A" w:rsidRPr="00325034">
        <w:rPr>
          <w:rFonts w:ascii="Times New Roman" w:hAnsi="Times New Roman" w:cs="Times New Roman"/>
        </w:rPr>
        <w:t xml:space="preserve">ing, guest teaching, sharing knowledge, and/or attending </w:t>
      </w:r>
      <w:r w:rsidR="00FA34E5" w:rsidRPr="00325034">
        <w:rPr>
          <w:rFonts w:ascii="Times New Roman" w:hAnsi="Times New Roman" w:cs="Times New Roman"/>
        </w:rPr>
        <w:t>College</w:t>
      </w:r>
      <w:r w:rsidR="00F66FA7" w:rsidRPr="00325034">
        <w:rPr>
          <w:rFonts w:ascii="Times New Roman" w:hAnsi="Times New Roman" w:cs="Times New Roman"/>
        </w:rPr>
        <w:t xml:space="preserve"> </w:t>
      </w:r>
      <w:r w:rsidR="004A746A" w:rsidRPr="00325034">
        <w:rPr>
          <w:rFonts w:ascii="Times New Roman" w:hAnsi="Times New Roman" w:cs="Times New Roman"/>
        </w:rPr>
        <w:t>meetings</w:t>
      </w:r>
      <w:r w:rsidR="00886CBC" w:rsidRPr="00325034">
        <w:rPr>
          <w:rFonts w:ascii="Times New Roman" w:hAnsi="Times New Roman" w:cs="Times New Roman"/>
          <w:b/>
        </w:rPr>
        <w:t>.</w:t>
      </w:r>
    </w:p>
    <w:p w:rsidR="00540520" w:rsidRPr="00175826" w:rsidRDefault="00454190" w:rsidP="00CF2831">
      <w:pPr>
        <w:pStyle w:val="ListParagraph"/>
        <w:numPr>
          <w:ilvl w:val="0"/>
          <w:numId w:val="1"/>
        </w:numPr>
        <w:jc w:val="both"/>
        <w:rPr>
          <w:rFonts w:ascii="Times New Roman" w:hAnsi="Times New Roman" w:cs="Times New Roman"/>
          <w:b/>
          <w:i/>
        </w:rPr>
      </w:pPr>
      <w:r w:rsidRPr="00CF2831">
        <w:rPr>
          <w:rFonts w:ascii="Times New Roman" w:hAnsi="Times New Roman" w:cs="Times New Roman"/>
        </w:rPr>
        <w:t xml:space="preserve">This activity </w:t>
      </w:r>
      <w:r w:rsidR="00D11E46" w:rsidRPr="00CF2831">
        <w:rPr>
          <w:rFonts w:ascii="Times New Roman" w:hAnsi="Times New Roman" w:cs="Times New Roman"/>
        </w:rPr>
        <w:t>must</w:t>
      </w:r>
      <w:r w:rsidRPr="00CF2831">
        <w:rPr>
          <w:rFonts w:ascii="Times New Roman" w:hAnsi="Times New Roman" w:cs="Times New Roman"/>
        </w:rPr>
        <w:t xml:space="preserve"> last </w:t>
      </w:r>
      <w:r w:rsidR="00E00D65" w:rsidRPr="00CF2831">
        <w:rPr>
          <w:rFonts w:ascii="Times New Roman" w:hAnsi="Times New Roman" w:cs="Times New Roman"/>
        </w:rPr>
        <w:t xml:space="preserve">no </w:t>
      </w:r>
      <w:r w:rsidRPr="00CF2831">
        <w:rPr>
          <w:rFonts w:ascii="Times New Roman" w:hAnsi="Times New Roman" w:cs="Times New Roman"/>
        </w:rPr>
        <w:t xml:space="preserve">longer than </w:t>
      </w:r>
      <w:r w:rsidRPr="00CF2831">
        <w:rPr>
          <w:rFonts w:ascii="Times New Roman" w:hAnsi="Times New Roman" w:cs="Times New Roman"/>
          <w:b/>
          <w:u w:val="single"/>
        </w:rPr>
        <w:t>9 days</w:t>
      </w:r>
      <w:r w:rsidR="00F537EB" w:rsidRPr="00CF2831">
        <w:rPr>
          <w:rFonts w:ascii="Times New Roman" w:hAnsi="Times New Roman" w:cs="Times New Roman"/>
          <w:b/>
          <w:u w:val="single"/>
        </w:rPr>
        <w:t>.</w:t>
      </w:r>
      <w:r w:rsidR="00E00D65" w:rsidRPr="00CF2831">
        <w:rPr>
          <w:rFonts w:ascii="Times New Roman" w:hAnsi="Times New Roman" w:cs="Times New Roman"/>
          <w:b/>
        </w:rPr>
        <w:t xml:space="preserve">  </w:t>
      </w:r>
      <w:r w:rsidRPr="00CF2831">
        <w:rPr>
          <w:rFonts w:ascii="Times New Roman" w:hAnsi="Times New Roman" w:cs="Times New Roman"/>
        </w:rPr>
        <w:t xml:space="preserve">You </w:t>
      </w:r>
      <w:r w:rsidR="00E00D65" w:rsidRPr="00CF2831">
        <w:rPr>
          <w:rFonts w:ascii="Times New Roman" w:hAnsi="Times New Roman" w:cs="Times New Roman"/>
        </w:rPr>
        <w:t xml:space="preserve">are </w:t>
      </w:r>
      <w:r w:rsidR="00DF0BFB" w:rsidRPr="00CF2831">
        <w:rPr>
          <w:rFonts w:ascii="Times New Roman" w:hAnsi="Times New Roman" w:cs="Times New Roman"/>
        </w:rPr>
        <w:t xml:space="preserve">eligible only if you have been </w:t>
      </w:r>
      <w:r w:rsidR="00E00D65" w:rsidRPr="00CF2831">
        <w:rPr>
          <w:rFonts w:ascii="Times New Roman" w:hAnsi="Times New Roman" w:cs="Times New Roman"/>
        </w:rPr>
        <w:t>paid a</w:t>
      </w:r>
      <w:r w:rsidR="00783A8D" w:rsidRPr="00CF2831">
        <w:rPr>
          <w:rFonts w:ascii="Times New Roman" w:hAnsi="Times New Roman" w:cs="Times New Roman"/>
        </w:rPr>
        <w:t>n</w:t>
      </w:r>
      <w:r w:rsidR="00CF2831" w:rsidRPr="00CF2831">
        <w:rPr>
          <w:rFonts w:ascii="Times New Roman" w:hAnsi="Times New Roman" w:cs="Times New Roman"/>
        </w:rPr>
        <w:t xml:space="preserve"> honoraria and </w:t>
      </w:r>
      <w:r w:rsidR="00E00D65" w:rsidRPr="00CF2831">
        <w:rPr>
          <w:rFonts w:ascii="Times New Roman" w:hAnsi="Times New Roman" w:cs="Times New Roman"/>
        </w:rPr>
        <w:t>expenses by no</w:t>
      </w:r>
      <w:r w:rsidRPr="00CF2831">
        <w:rPr>
          <w:rFonts w:ascii="Times New Roman" w:hAnsi="Times New Roman" w:cs="Times New Roman"/>
        </w:rPr>
        <w:t xml:space="preserve"> more </w:t>
      </w:r>
      <w:r w:rsidR="00F537EB" w:rsidRPr="00CF2831">
        <w:rPr>
          <w:rFonts w:ascii="Times New Roman" w:hAnsi="Times New Roman" w:cs="Times New Roman"/>
        </w:rPr>
        <w:t>than</w:t>
      </w:r>
      <w:r w:rsidRPr="00CF2831">
        <w:rPr>
          <w:rFonts w:ascii="Times New Roman" w:hAnsi="Times New Roman" w:cs="Times New Roman"/>
        </w:rPr>
        <w:t xml:space="preserve"> </w:t>
      </w:r>
      <w:r w:rsidRPr="00CF2831">
        <w:rPr>
          <w:rFonts w:ascii="Times New Roman" w:hAnsi="Times New Roman" w:cs="Times New Roman"/>
          <w:b/>
          <w:u w:val="single"/>
        </w:rPr>
        <w:t>5 institutions</w:t>
      </w:r>
      <w:r w:rsidRPr="00CF2831">
        <w:rPr>
          <w:rFonts w:ascii="Times New Roman" w:hAnsi="Times New Roman" w:cs="Times New Roman"/>
        </w:rPr>
        <w:t xml:space="preserve"> or organizations </w:t>
      </w:r>
      <w:proofErr w:type="gramStart"/>
      <w:r w:rsidR="003E1EEE" w:rsidRPr="00CF2831">
        <w:rPr>
          <w:rFonts w:ascii="Times New Roman" w:hAnsi="Times New Roman" w:cs="Times New Roman"/>
        </w:rPr>
        <w:t xml:space="preserve">within  </w:t>
      </w:r>
      <w:r w:rsidRPr="00CF2831">
        <w:rPr>
          <w:rFonts w:ascii="Times New Roman" w:hAnsi="Times New Roman" w:cs="Times New Roman"/>
          <w:b/>
          <w:u w:val="single"/>
        </w:rPr>
        <w:t>6</w:t>
      </w:r>
      <w:proofErr w:type="gramEnd"/>
      <w:r w:rsidRPr="00CF2831">
        <w:rPr>
          <w:rFonts w:ascii="Times New Roman" w:hAnsi="Times New Roman" w:cs="Times New Roman"/>
          <w:b/>
          <w:u w:val="single"/>
        </w:rPr>
        <w:t xml:space="preserve"> months</w:t>
      </w:r>
      <w:r w:rsidR="00F537EB" w:rsidRPr="00CF2831">
        <w:rPr>
          <w:rFonts w:ascii="Times New Roman" w:hAnsi="Times New Roman" w:cs="Times New Roman"/>
          <w:b/>
          <w:u w:val="single"/>
        </w:rPr>
        <w:t>.</w:t>
      </w:r>
      <w:r w:rsidR="00175826">
        <w:rPr>
          <w:rFonts w:ascii="Times New Roman" w:hAnsi="Times New Roman" w:cs="Times New Roman"/>
          <w:b/>
          <w:u w:val="single"/>
        </w:rPr>
        <w:t xml:space="preserve"> </w:t>
      </w:r>
      <w:r w:rsidR="00540520" w:rsidRPr="00175826">
        <w:rPr>
          <w:rFonts w:ascii="Times New Roman" w:hAnsi="Times New Roman" w:cs="Times New Roman"/>
          <w:b/>
          <w:i/>
        </w:rPr>
        <w:t>(Payment eligibility test under the US Immigration and Nationality Act Section 212(q) - Rule 9/5/6)</w:t>
      </w:r>
      <w:r w:rsidR="00175826">
        <w:rPr>
          <w:rFonts w:ascii="Times New Roman" w:hAnsi="Times New Roman" w:cs="Times New Roman"/>
          <w:b/>
          <w:i/>
        </w:rPr>
        <w:t>.</w:t>
      </w:r>
    </w:p>
    <w:p w:rsidR="00801A77" w:rsidRDefault="00E213D3" w:rsidP="001B445E">
      <w:pPr>
        <w:jc w:val="both"/>
        <w:rPr>
          <w:rFonts w:ascii="Times New Roman" w:hAnsi="Times New Roman" w:cs="Times New Roman"/>
        </w:rPr>
      </w:pPr>
      <w:r w:rsidRPr="00325034">
        <w:rPr>
          <w:rFonts w:ascii="Times New Roman" w:hAnsi="Times New Roman" w:cs="Times New Roman"/>
        </w:rPr>
        <w:t xml:space="preserve">Teachers </w:t>
      </w:r>
      <w:r w:rsidR="00E00D65" w:rsidRPr="00325034">
        <w:rPr>
          <w:rFonts w:ascii="Times New Roman" w:hAnsi="Times New Roman" w:cs="Times New Roman"/>
        </w:rPr>
        <w:t>College is legally required to withhold taxes at a rate of 30% on h</w:t>
      </w:r>
      <w:r w:rsidR="00454190" w:rsidRPr="00325034">
        <w:rPr>
          <w:rFonts w:ascii="Times New Roman" w:hAnsi="Times New Roman" w:cs="Times New Roman"/>
        </w:rPr>
        <w:t>onorari</w:t>
      </w:r>
      <w:r w:rsidR="00E00D65" w:rsidRPr="00325034">
        <w:rPr>
          <w:rFonts w:ascii="Times New Roman" w:hAnsi="Times New Roman" w:cs="Times New Roman"/>
        </w:rPr>
        <w:t xml:space="preserve">a </w:t>
      </w:r>
      <w:r w:rsidR="00D5470D" w:rsidRPr="00325034">
        <w:rPr>
          <w:rFonts w:ascii="Times New Roman" w:hAnsi="Times New Roman" w:cs="Times New Roman"/>
        </w:rPr>
        <w:t>unless</w:t>
      </w:r>
      <w:r w:rsidR="00E00D65" w:rsidRPr="00325034">
        <w:rPr>
          <w:rFonts w:ascii="Times New Roman" w:hAnsi="Times New Roman" w:cs="Times New Roman"/>
        </w:rPr>
        <w:t xml:space="preserve"> the recipient </w:t>
      </w:r>
      <w:r w:rsidRPr="00325034">
        <w:rPr>
          <w:rFonts w:ascii="Times New Roman" w:hAnsi="Times New Roman" w:cs="Times New Roman"/>
        </w:rPr>
        <w:t>is</w:t>
      </w:r>
      <w:r w:rsidR="001323E2" w:rsidRPr="00325034">
        <w:rPr>
          <w:rFonts w:ascii="Times New Roman" w:hAnsi="Times New Roman" w:cs="Times New Roman"/>
        </w:rPr>
        <w:t xml:space="preserve"> eligible for an exemption or</w:t>
      </w:r>
      <w:r w:rsidR="00E00D65" w:rsidRPr="00325034">
        <w:rPr>
          <w:rFonts w:ascii="Times New Roman" w:hAnsi="Times New Roman" w:cs="Times New Roman"/>
        </w:rPr>
        <w:t xml:space="preserve"> a reduction</w:t>
      </w:r>
      <w:r w:rsidR="00394A26" w:rsidRPr="00325034">
        <w:rPr>
          <w:rFonts w:ascii="Times New Roman" w:hAnsi="Times New Roman" w:cs="Times New Roman"/>
        </w:rPr>
        <w:t xml:space="preserve"> under the existing tax treaty</w:t>
      </w:r>
      <w:r w:rsidR="00544C37" w:rsidRPr="00325034">
        <w:rPr>
          <w:rFonts w:ascii="Times New Roman" w:hAnsi="Times New Roman" w:cs="Times New Roman"/>
        </w:rPr>
        <w:t>. This link will direct you to tax treaties between the United States and particular countries:</w:t>
      </w:r>
      <w:r w:rsidR="00E00D65" w:rsidRPr="00325034">
        <w:rPr>
          <w:rFonts w:ascii="Times New Roman" w:hAnsi="Times New Roman" w:cs="Times New Roman"/>
        </w:rPr>
        <w:t xml:space="preserve"> </w:t>
      </w:r>
      <w:r w:rsidR="00544C37" w:rsidRPr="00325034">
        <w:rPr>
          <w:rFonts w:ascii="Times New Roman" w:hAnsi="Times New Roman" w:cs="Times New Roman"/>
        </w:rPr>
        <w:t xml:space="preserve"> </w:t>
      </w:r>
      <w:r w:rsidR="00E00D65" w:rsidRPr="00325034">
        <w:rPr>
          <w:rFonts w:ascii="Times New Roman" w:hAnsi="Times New Roman" w:cs="Times New Roman"/>
        </w:rPr>
        <w:t xml:space="preserve"> </w:t>
      </w:r>
      <w:hyperlink r:id="rId9" w:history="1">
        <w:r w:rsidR="00544C37" w:rsidRPr="00325034">
          <w:rPr>
            <w:rStyle w:val="Hyperlink"/>
            <w:rFonts w:ascii="Times New Roman" w:hAnsi="Times New Roman" w:cs="Times New Roman"/>
          </w:rPr>
          <w:t>http://www.irs.gov/Businesses/International-Businesses/United-States-Income-Tax-Treaties---A-to-Z</w:t>
        </w:r>
      </w:hyperlink>
      <w:r w:rsidR="00544C37" w:rsidRPr="00325034">
        <w:rPr>
          <w:rFonts w:ascii="Times New Roman" w:hAnsi="Times New Roman" w:cs="Times New Roman"/>
        </w:rPr>
        <w:t xml:space="preserve">. </w:t>
      </w:r>
      <w:r w:rsidR="00E00D65" w:rsidRPr="00325034">
        <w:rPr>
          <w:rFonts w:ascii="Times New Roman" w:hAnsi="Times New Roman" w:cs="Times New Roman"/>
        </w:rPr>
        <w:t xml:space="preserve"> To </w:t>
      </w:r>
      <w:r w:rsidR="00454190" w:rsidRPr="00325034">
        <w:rPr>
          <w:rFonts w:ascii="Times New Roman" w:hAnsi="Times New Roman" w:cs="Times New Roman"/>
        </w:rPr>
        <w:t>claim tax treaty benefits</w:t>
      </w:r>
      <w:r w:rsidR="00E00D65" w:rsidRPr="00325034">
        <w:rPr>
          <w:rFonts w:ascii="Times New Roman" w:hAnsi="Times New Roman" w:cs="Times New Roman"/>
        </w:rPr>
        <w:t xml:space="preserve">, </w:t>
      </w:r>
      <w:r w:rsidRPr="00325034">
        <w:rPr>
          <w:rFonts w:ascii="Times New Roman" w:hAnsi="Times New Roman" w:cs="Times New Roman"/>
        </w:rPr>
        <w:t xml:space="preserve">you </w:t>
      </w:r>
      <w:r w:rsidR="007C080F" w:rsidRPr="00325034">
        <w:rPr>
          <w:rFonts w:ascii="Times New Roman" w:hAnsi="Times New Roman" w:cs="Times New Roman"/>
        </w:rPr>
        <w:t>w</w:t>
      </w:r>
      <w:r w:rsidRPr="00325034">
        <w:rPr>
          <w:rFonts w:ascii="Times New Roman" w:hAnsi="Times New Roman" w:cs="Times New Roman"/>
        </w:rPr>
        <w:t>ill need to provide</w:t>
      </w:r>
      <w:r w:rsidR="00454190" w:rsidRPr="00325034">
        <w:rPr>
          <w:rFonts w:ascii="Times New Roman" w:hAnsi="Times New Roman" w:cs="Times New Roman"/>
        </w:rPr>
        <w:t xml:space="preserve"> </w:t>
      </w:r>
      <w:r w:rsidR="001323E2" w:rsidRPr="00325034">
        <w:rPr>
          <w:rFonts w:ascii="Times New Roman" w:hAnsi="Times New Roman" w:cs="Times New Roman"/>
        </w:rPr>
        <w:t>the</w:t>
      </w:r>
      <w:r w:rsidR="002C7DAA" w:rsidRPr="00325034">
        <w:rPr>
          <w:rFonts w:ascii="Times New Roman" w:hAnsi="Times New Roman" w:cs="Times New Roman"/>
        </w:rPr>
        <w:t xml:space="preserve"> </w:t>
      </w:r>
      <w:smartTag w:uri="urn:schemas-microsoft-com:office:smarttags" w:element="stockticker">
        <w:r w:rsidR="00454190" w:rsidRPr="00325034">
          <w:rPr>
            <w:rFonts w:ascii="Times New Roman" w:hAnsi="Times New Roman" w:cs="Times New Roman"/>
          </w:rPr>
          <w:t>IRS</w:t>
        </w:r>
      </w:smartTag>
      <w:r w:rsidR="00CF2831">
        <w:rPr>
          <w:rFonts w:ascii="Times New Roman" w:hAnsi="Times New Roman" w:cs="Times New Roman"/>
        </w:rPr>
        <w:t xml:space="preserve"> form </w:t>
      </w:r>
      <w:r w:rsidR="00454190" w:rsidRPr="00325034">
        <w:rPr>
          <w:rFonts w:ascii="Times New Roman" w:hAnsi="Times New Roman" w:cs="Times New Roman"/>
        </w:rPr>
        <w:t>8233</w:t>
      </w:r>
      <w:r w:rsidR="00CF2831">
        <w:rPr>
          <w:rFonts w:ascii="Times New Roman" w:hAnsi="Times New Roman" w:cs="Times New Roman"/>
        </w:rPr>
        <w:t xml:space="preserve"> </w:t>
      </w:r>
      <w:hyperlink r:id="rId10" w:history="1">
        <w:r w:rsidR="00E200A5" w:rsidRPr="00325034">
          <w:rPr>
            <w:rStyle w:val="Hyperlink"/>
            <w:rFonts w:ascii="Times New Roman" w:hAnsi="Times New Roman" w:cs="Times New Roman"/>
          </w:rPr>
          <w:t>http://www.irs.gov/pub/irs-pdf/f8233.pdf</w:t>
        </w:r>
      </w:hyperlink>
      <w:r w:rsidR="00CF2831">
        <w:rPr>
          <w:rFonts w:ascii="Times New Roman" w:hAnsi="Times New Roman" w:cs="Times New Roman"/>
        </w:rPr>
        <w:t xml:space="preserve"> /</w:t>
      </w:r>
      <w:r w:rsidR="00544C37" w:rsidRPr="00325034">
        <w:rPr>
          <w:rFonts w:ascii="Times New Roman" w:hAnsi="Times New Roman" w:cs="Times New Roman"/>
        </w:rPr>
        <w:t xml:space="preserve"> </w:t>
      </w:r>
      <w:hyperlink r:id="rId11" w:history="1">
        <w:r w:rsidR="00CF2831" w:rsidRPr="00F77BB6">
          <w:rPr>
            <w:rStyle w:val="Hyperlink"/>
            <w:rFonts w:ascii="Times New Roman" w:hAnsi="Times New Roman" w:cs="Times New Roman"/>
          </w:rPr>
          <w:t>http://www.irs.gov/pub/irs-pdf/i8233.pdf</w:t>
        </w:r>
      </w:hyperlink>
      <w:r w:rsidR="00CF2831">
        <w:rPr>
          <w:rFonts w:ascii="Times New Roman" w:hAnsi="Times New Roman" w:cs="Times New Roman"/>
        </w:rPr>
        <w:t xml:space="preserve"> </w:t>
      </w:r>
      <w:r w:rsidR="00544C37" w:rsidRPr="00325034">
        <w:rPr>
          <w:rFonts w:ascii="Times New Roman" w:hAnsi="Times New Roman" w:cs="Times New Roman"/>
        </w:rPr>
        <w:t xml:space="preserve">. </w:t>
      </w:r>
      <w:r w:rsidR="00454190" w:rsidRPr="00325034">
        <w:rPr>
          <w:rFonts w:ascii="Times New Roman" w:hAnsi="Times New Roman" w:cs="Times New Roman"/>
          <w:b/>
        </w:rPr>
        <w:t xml:space="preserve">This form must </w:t>
      </w:r>
      <w:r w:rsidR="00F537EB" w:rsidRPr="00325034">
        <w:rPr>
          <w:rFonts w:ascii="Times New Roman" w:hAnsi="Times New Roman" w:cs="Times New Roman"/>
          <w:b/>
        </w:rPr>
        <w:t xml:space="preserve">include a </w:t>
      </w:r>
      <w:r w:rsidR="00240C35" w:rsidRPr="00325034">
        <w:rPr>
          <w:rFonts w:ascii="Times New Roman" w:hAnsi="Times New Roman" w:cs="Times New Roman"/>
          <w:b/>
        </w:rPr>
        <w:t xml:space="preserve">US </w:t>
      </w:r>
      <w:r w:rsidR="00F537EB" w:rsidRPr="00325034">
        <w:rPr>
          <w:rFonts w:ascii="Times New Roman" w:hAnsi="Times New Roman" w:cs="Times New Roman"/>
          <w:b/>
        </w:rPr>
        <w:t xml:space="preserve">Social Security or </w:t>
      </w:r>
      <w:r w:rsidR="00454190" w:rsidRPr="00325034">
        <w:rPr>
          <w:rFonts w:ascii="Times New Roman" w:hAnsi="Times New Roman" w:cs="Times New Roman"/>
          <w:b/>
        </w:rPr>
        <w:t xml:space="preserve">Individual Taxpayer </w:t>
      </w:r>
      <w:r w:rsidR="001A1BF4" w:rsidRPr="00325034">
        <w:rPr>
          <w:rFonts w:ascii="Times New Roman" w:hAnsi="Times New Roman" w:cs="Times New Roman"/>
          <w:b/>
        </w:rPr>
        <w:t>Identification Number</w:t>
      </w:r>
      <w:r w:rsidR="009E07C2" w:rsidRPr="00325034">
        <w:rPr>
          <w:rFonts w:ascii="Times New Roman" w:hAnsi="Times New Roman" w:cs="Times New Roman"/>
          <w:b/>
        </w:rPr>
        <w:t xml:space="preserve"> (“ITIN”)</w:t>
      </w:r>
      <w:r w:rsidR="001A1BF4" w:rsidRPr="00325034">
        <w:rPr>
          <w:rFonts w:ascii="Times New Roman" w:hAnsi="Times New Roman" w:cs="Times New Roman"/>
        </w:rPr>
        <w:t xml:space="preserve">.  </w:t>
      </w:r>
      <w:r w:rsidR="00170D95" w:rsidRPr="00325034">
        <w:rPr>
          <w:rFonts w:ascii="Times New Roman" w:hAnsi="Times New Roman" w:cs="Times New Roman"/>
        </w:rPr>
        <w:t xml:space="preserve">If you </w:t>
      </w:r>
      <w:r w:rsidR="00CF2831">
        <w:rPr>
          <w:rFonts w:ascii="Times New Roman" w:hAnsi="Times New Roman" w:cs="Times New Roman"/>
        </w:rPr>
        <w:t>wish to apply for</w:t>
      </w:r>
      <w:r w:rsidR="00170D95" w:rsidRPr="00325034">
        <w:rPr>
          <w:rFonts w:ascii="Times New Roman" w:hAnsi="Times New Roman" w:cs="Times New Roman"/>
        </w:rPr>
        <w:t xml:space="preserve"> </w:t>
      </w:r>
      <w:r w:rsidR="009E07C2" w:rsidRPr="00325034">
        <w:rPr>
          <w:rFonts w:ascii="Times New Roman" w:hAnsi="Times New Roman" w:cs="Times New Roman"/>
        </w:rPr>
        <w:t xml:space="preserve">an ITIN, </w:t>
      </w:r>
      <w:r w:rsidR="004D0ECD" w:rsidRPr="00325034">
        <w:rPr>
          <w:rFonts w:ascii="Times New Roman" w:hAnsi="Times New Roman" w:cs="Times New Roman"/>
        </w:rPr>
        <w:t>p</w:t>
      </w:r>
      <w:r w:rsidR="00CF2831">
        <w:rPr>
          <w:rFonts w:ascii="Times New Roman" w:hAnsi="Times New Roman" w:cs="Times New Roman"/>
        </w:rPr>
        <w:t xml:space="preserve">lease follow instructions on the </w:t>
      </w:r>
      <w:smartTag w:uri="urn:schemas-microsoft-com:office:smarttags" w:element="stockticker">
        <w:r w:rsidR="001A1BF4" w:rsidRPr="00325034">
          <w:rPr>
            <w:rFonts w:ascii="Times New Roman" w:hAnsi="Times New Roman" w:cs="Times New Roman"/>
          </w:rPr>
          <w:t>IRS</w:t>
        </w:r>
      </w:smartTag>
      <w:r w:rsidR="001A1BF4" w:rsidRPr="00325034">
        <w:rPr>
          <w:rFonts w:ascii="Times New Roman" w:hAnsi="Times New Roman" w:cs="Times New Roman"/>
        </w:rPr>
        <w:t xml:space="preserve"> web site</w:t>
      </w:r>
      <w:r w:rsidR="00374898" w:rsidRPr="00325034">
        <w:rPr>
          <w:rFonts w:ascii="Times New Roman" w:hAnsi="Times New Roman" w:cs="Times New Roman"/>
        </w:rPr>
        <w:t xml:space="preserve"> </w:t>
      </w:r>
      <w:hyperlink r:id="rId12" w:history="1">
        <w:r w:rsidR="00374898" w:rsidRPr="00325034">
          <w:rPr>
            <w:rStyle w:val="Hyperlink"/>
            <w:rFonts w:ascii="Times New Roman" w:hAnsi="Times New Roman" w:cs="Times New Roman"/>
          </w:rPr>
          <w:t>http://www.irs.gov/Individuals/Individual-Taxpayer-Identification-Number-%28ITIN%29</w:t>
        </w:r>
      </w:hyperlink>
      <w:r w:rsidR="00CF2831">
        <w:rPr>
          <w:rFonts w:ascii="Times New Roman" w:hAnsi="Times New Roman" w:cs="Times New Roman"/>
        </w:rPr>
        <w:t xml:space="preserve">. </w:t>
      </w:r>
      <w:r w:rsidR="00241998" w:rsidRPr="00325034">
        <w:rPr>
          <w:rFonts w:ascii="Times New Roman" w:hAnsi="Times New Roman" w:cs="Times New Roman"/>
        </w:rPr>
        <w:t>SSN or ITIN number is assigned to you permanently. You may use it for future visits to Teachers College or other schools.</w:t>
      </w:r>
      <w:r w:rsidRPr="00325034">
        <w:rPr>
          <w:rFonts w:ascii="Times New Roman" w:hAnsi="Times New Roman" w:cs="Times New Roman"/>
        </w:rPr>
        <w:t xml:space="preserve"> </w:t>
      </w:r>
    </w:p>
    <w:p w:rsidR="00801A77" w:rsidRPr="00325034" w:rsidRDefault="00801A77" w:rsidP="00801A77">
      <w:pPr>
        <w:jc w:val="both"/>
        <w:rPr>
          <w:rFonts w:ascii="Times New Roman" w:hAnsi="Times New Roman" w:cs="Times New Roman"/>
          <w:b/>
          <w:bCs/>
        </w:rPr>
      </w:pPr>
      <w:r w:rsidRPr="00325034">
        <w:rPr>
          <w:rFonts w:ascii="Times New Roman" w:hAnsi="Times New Roman" w:cs="Times New Roman"/>
          <w:b/>
          <w:bCs/>
        </w:rPr>
        <w:t xml:space="preserve">If your country does not have a tax treaty with the United States or if you choose not to claim tax treaty exemption/reduction, </w:t>
      </w:r>
      <w:r>
        <w:rPr>
          <w:rFonts w:ascii="Times New Roman" w:hAnsi="Times New Roman" w:cs="Times New Roman"/>
          <w:b/>
          <w:bCs/>
        </w:rPr>
        <w:t>you do not need</w:t>
      </w:r>
      <w:r w:rsidR="00175826">
        <w:rPr>
          <w:rFonts w:ascii="Times New Roman" w:hAnsi="Times New Roman" w:cs="Times New Roman"/>
          <w:b/>
          <w:bCs/>
        </w:rPr>
        <w:t xml:space="preserve"> to provide</w:t>
      </w:r>
      <w:r>
        <w:rPr>
          <w:rFonts w:ascii="Times New Roman" w:hAnsi="Times New Roman" w:cs="Times New Roman"/>
          <w:b/>
          <w:bCs/>
        </w:rPr>
        <w:t xml:space="preserve"> form 8233/</w:t>
      </w:r>
      <w:r w:rsidRPr="00325034">
        <w:rPr>
          <w:rFonts w:ascii="Times New Roman" w:hAnsi="Times New Roman" w:cs="Times New Roman"/>
          <w:b/>
          <w:bCs/>
        </w:rPr>
        <w:t xml:space="preserve">US tax ID </w:t>
      </w:r>
      <w:r w:rsidRPr="00175826">
        <w:rPr>
          <w:rFonts w:ascii="Times New Roman" w:hAnsi="Times New Roman" w:cs="Times New Roman"/>
          <w:b/>
          <w:bCs/>
          <w:i/>
        </w:rPr>
        <w:t>(Teachers College will withhold taxes at 30%)</w:t>
      </w:r>
      <w:r>
        <w:rPr>
          <w:rFonts w:ascii="Times New Roman" w:hAnsi="Times New Roman" w:cs="Times New Roman"/>
          <w:b/>
          <w:bCs/>
        </w:rPr>
        <w:t xml:space="preserve">.  You </w:t>
      </w:r>
      <w:r w:rsidRPr="00325034">
        <w:rPr>
          <w:rFonts w:ascii="Times New Roman" w:hAnsi="Times New Roman" w:cs="Times New Roman"/>
          <w:b/>
          <w:bCs/>
        </w:rPr>
        <w:t>may be able to claim tax</w:t>
      </w:r>
      <w:r>
        <w:rPr>
          <w:rFonts w:ascii="Times New Roman" w:hAnsi="Times New Roman" w:cs="Times New Roman"/>
          <w:b/>
          <w:bCs/>
        </w:rPr>
        <w:t xml:space="preserve"> withheld from the IRS.</w:t>
      </w:r>
    </w:p>
    <w:p w:rsidR="00801A77" w:rsidRPr="00325034" w:rsidRDefault="00801A77" w:rsidP="00801A77">
      <w:pPr>
        <w:jc w:val="both"/>
        <w:rPr>
          <w:rFonts w:ascii="Times New Roman" w:hAnsi="Times New Roman" w:cs="Times New Roman"/>
          <w:b/>
          <w:bCs/>
        </w:rPr>
      </w:pPr>
      <w:r w:rsidRPr="00325034">
        <w:rPr>
          <w:rFonts w:ascii="Times New Roman" w:hAnsi="Times New Roman" w:cs="Times New Roman"/>
          <w:b/>
          <w:bCs/>
        </w:rPr>
        <w:t xml:space="preserve">Reimbursement of incidental expenses is not subject to tax </w:t>
      </w:r>
      <w:proofErr w:type="gramStart"/>
      <w:r w:rsidRPr="00325034">
        <w:rPr>
          <w:rFonts w:ascii="Times New Roman" w:hAnsi="Times New Roman" w:cs="Times New Roman"/>
          <w:b/>
          <w:bCs/>
        </w:rPr>
        <w:t>withholding/reporting</w:t>
      </w:r>
      <w:proofErr w:type="gramEnd"/>
      <w:r w:rsidRPr="00325034">
        <w:rPr>
          <w:rFonts w:ascii="Times New Roman" w:hAnsi="Times New Roman" w:cs="Times New Roman"/>
          <w:b/>
          <w:bCs/>
        </w:rPr>
        <w:t>.</w:t>
      </w:r>
    </w:p>
    <w:p w:rsidR="001323E2" w:rsidRPr="00325034" w:rsidRDefault="001323E2" w:rsidP="001B445E">
      <w:pPr>
        <w:jc w:val="both"/>
        <w:rPr>
          <w:rFonts w:ascii="Times New Roman" w:hAnsi="Times New Roman" w:cs="Times New Roman"/>
          <w:b/>
          <w:bCs/>
        </w:rPr>
      </w:pPr>
      <w:r w:rsidRPr="00325034">
        <w:rPr>
          <w:rFonts w:ascii="Times New Roman" w:hAnsi="Times New Roman" w:cs="Times New Roman"/>
          <w:b/>
          <w:bCs/>
        </w:rPr>
        <w:t xml:space="preserve">Please note: Teachers College staff will review </w:t>
      </w:r>
      <w:r w:rsidR="00B90973" w:rsidRPr="00325034">
        <w:rPr>
          <w:rFonts w:ascii="Times New Roman" w:hAnsi="Times New Roman" w:cs="Times New Roman"/>
          <w:b/>
          <w:bCs/>
        </w:rPr>
        <w:t xml:space="preserve">immigration and tax </w:t>
      </w:r>
      <w:r w:rsidRPr="00325034">
        <w:rPr>
          <w:rFonts w:ascii="Times New Roman" w:hAnsi="Times New Roman" w:cs="Times New Roman"/>
          <w:b/>
          <w:bCs/>
        </w:rPr>
        <w:t xml:space="preserve">forms to determine </w:t>
      </w:r>
      <w:r w:rsidR="00B90973" w:rsidRPr="00325034">
        <w:rPr>
          <w:rFonts w:ascii="Times New Roman" w:hAnsi="Times New Roman" w:cs="Times New Roman"/>
          <w:b/>
          <w:bCs/>
        </w:rPr>
        <w:t>payment</w:t>
      </w:r>
      <w:r w:rsidR="006418B4" w:rsidRPr="00325034">
        <w:rPr>
          <w:rFonts w:ascii="Times New Roman" w:hAnsi="Times New Roman" w:cs="Times New Roman"/>
          <w:b/>
          <w:bCs/>
        </w:rPr>
        <w:t>/tax exemption</w:t>
      </w:r>
      <w:r w:rsidR="00B90973" w:rsidRPr="00325034">
        <w:rPr>
          <w:rFonts w:ascii="Times New Roman" w:hAnsi="Times New Roman" w:cs="Times New Roman"/>
          <w:b/>
          <w:bCs/>
        </w:rPr>
        <w:t xml:space="preserve"> </w:t>
      </w:r>
      <w:r w:rsidRPr="00325034">
        <w:rPr>
          <w:rFonts w:ascii="Times New Roman" w:hAnsi="Times New Roman" w:cs="Times New Roman"/>
          <w:b/>
          <w:bCs/>
        </w:rPr>
        <w:t>eligibility, but will not provide</w:t>
      </w:r>
      <w:r w:rsidR="00B90973" w:rsidRPr="00325034">
        <w:rPr>
          <w:rFonts w:ascii="Times New Roman" w:hAnsi="Times New Roman" w:cs="Times New Roman"/>
          <w:b/>
          <w:bCs/>
        </w:rPr>
        <w:t xml:space="preserve"> </w:t>
      </w:r>
      <w:r w:rsidRPr="00325034">
        <w:rPr>
          <w:rFonts w:ascii="Times New Roman" w:hAnsi="Times New Roman" w:cs="Times New Roman"/>
          <w:b/>
          <w:bCs/>
        </w:rPr>
        <w:t xml:space="preserve">tax advice. In the United States, the </w:t>
      </w:r>
      <w:r w:rsidRPr="00325034">
        <w:rPr>
          <w:rFonts w:ascii="Times New Roman" w:hAnsi="Times New Roman" w:cs="Times New Roman"/>
          <w:b/>
          <w:bCs/>
          <w:i/>
          <w:iCs/>
        </w:rPr>
        <w:t xml:space="preserve">individual taxpayer </w:t>
      </w:r>
      <w:r w:rsidRPr="00325034">
        <w:rPr>
          <w:rFonts w:ascii="Times New Roman" w:hAnsi="Times New Roman" w:cs="Times New Roman"/>
          <w:b/>
          <w:bCs/>
        </w:rPr>
        <w:t xml:space="preserve">is responsible for filing appropriate and accurate tax forms/returns and negotiating tax matters with the Internal Revenue Service (IRS). Please visit </w:t>
      </w:r>
      <w:hyperlink r:id="rId13" w:history="1">
        <w:r w:rsidRPr="00325034">
          <w:rPr>
            <w:rStyle w:val="Hyperlink"/>
            <w:rFonts w:ascii="Times New Roman" w:hAnsi="Times New Roman" w:cs="Times New Roman"/>
            <w:b/>
            <w:bCs/>
          </w:rPr>
          <w:t>www.irs.gov</w:t>
        </w:r>
      </w:hyperlink>
      <w:r w:rsidRPr="00325034">
        <w:rPr>
          <w:rFonts w:ascii="Times New Roman" w:hAnsi="Times New Roman" w:cs="Times New Roman"/>
          <w:b/>
          <w:bCs/>
        </w:rPr>
        <w:t>.</w:t>
      </w:r>
    </w:p>
    <w:p w:rsidR="00A7100C" w:rsidRPr="00325034" w:rsidRDefault="00374898" w:rsidP="001B445E">
      <w:pPr>
        <w:jc w:val="both"/>
        <w:rPr>
          <w:rFonts w:ascii="Times New Roman" w:hAnsi="Times New Roman" w:cs="Times New Roman"/>
        </w:rPr>
      </w:pPr>
      <w:r w:rsidRPr="00325034">
        <w:rPr>
          <w:rFonts w:ascii="Times New Roman" w:hAnsi="Times New Roman" w:cs="Times New Roman"/>
        </w:rPr>
        <w:lastRenderedPageBreak/>
        <w:t>I</w:t>
      </w:r>
      <w:r w:rsidR="00324231" w:rsidRPr="00325034">
        <w:rPr>
          <w:rFonts w:ascii="Times New Roman" w:hAnsi="Times New Roman" w:cs="Times New Roman"/>
        </w:rPr>
        <w:t xml:space="preserve">f you </w:t>
      </w:r>
      <w:r w:rsidR="00094ECA" w:rsidRPr="00325034">
        <w:rPr>
          <w:rFonts w:ascii="Times New Roman" w:hAnsi="Times New Roman" w:cs="Times New Roman"/>
        </w:rPr>
        <w:t>have any questions</w:t>
      </w:r>
      <w:r w:rsidR="00E213D3" w:rsidRPr="00325034">
        <w:rPr>
          <w:rFonts w:ascii="Times New Roman" w:hAnsi="Times New Roman" w:cs="Times New Roman"/>
        </w:rPr>
        <w:t xml:space="preserve"> in reference to honoraria payment or reimbursement of incidental expenses, </w:t>
      </w:r>
      <w:r w:rsidR="00324231" w:rsidRPr="00325034">
        <w:rPr>
          <w:rFonts w:ascii="Times New Roman" w:hAnsi="Times New Roman" w:cs="Times New Roman"/>
        </w:rPr>
        <w:t xml:space="preserve">please call </w:t>
      </w:r>
      <w:proofErr w:type="spellStart"/>
      <w:r w:rsidR="005D2146" w:rsidRPr="00325034">
        <w:rPr>
          <w:rFonts w:ascii="Times New Roman" w:hAnsi="Times New Roman" w:cs="Times New Roman"/>
        </w:rPr>
        <w:t>Viktoria</w:t>
      </w:r>
      <w:proofErr w:type="spellEnd"/>
      <w:r w:rsidR="005D2146" w:rsidRPr="00325034">
        <w:rPr>
          <w:rFonts w:ascii="Times New Roman" w:hAnsi="Times New Roman" w:cs="Times New Roman"/>
        </w:rPr>
        <w:t xml:space="preserve"> </w:t>
      </w:r>
      <w:proofErr w:type="spellStart"/>
      <w:r w:rsidR="005D2146" w:rsidRPr="00325034">
        <w:rPr>
          <w:rFonts w:ascii="Times New Roman" w:hAnsi="Times New Roman" w:cs="Times New Roman"/>
        </w:rPr>
        <w:t>Potapova</w:t>
      </w:r>
      <w:proofErr w:type="spellEnd"/>
      <w:r w:rsidR="00E213D3" w:rsidRPr="00325034">
        <w:rPr>
          <w:rFonts w:ascii="Times New Roman" w:hAnsi="Times New Roman" w:cs="Times New Roman"/>
        </w:rPr>
        <w:t>, Administrative &amp; Legal Associate at</w:t>
      </w:r>
      <w:r w:rsidR="005D2146" w:rsidRPr="00325034">
        <w:rPr>
          <w:rFonts w:ascii="Times New Roman" w:hAnsi="Times New Roman" w:cs="Times New Roman"/>
        </w:rPr>
        <w:t xml:space="preserve"> (212) 678-6637 or e-mail </w:t>
      </w:r>
      <w:hyperlink r:id="rId14" w:history="1">
        <w:r w:rsidR="00A7100C" w:rsidRPr="00325034">
          <w:rPr>
            <w:rStyle w:val="Hyperlink"/>
            <w:rFonts w:ascii="Times New Roman" w:hAnsi="Times New Roman" w:cs="Times New Roman"/>
          </w:rPr>
          <w:t>potapova@tc.edu</w:t>
        </w:r>
      </w:hyperlink>
      <w:r w:rsidR="00B90973" w:rsidRPr="00325034">
        <w:rPr>
          <w:rFonts w:ascii="Times New Roman" w:hAnsi="Times New Roman" w:cs="Times New Roman"/>
        </w:rPr>
        <w:t>.</w:t>
      </w:r>
    </w:p>
    <w:p w:rsidR="001B445E" w:rsidRDefault="00F66FA7" w:rsidP="001B445E">
      <w:pPr>
        <w:spacing w:after="0" w:line="240" w:lineRule="auto"/>
        <w:rPr>
          <w:rFonts w:ascii="Times New Roman" w:hAnsi="Times New Roman" w:cs="Times New Roman"/>
        </w:rPr>
      </w:pPr>
      <w:r w:rsidRPr="00325034">
        <w:rPr>
          <w:rFonts w:ascii="Times New Roman" w:hAnsi="Times New Roman" w:cs="Times New Roman"/>
        </w:rPr>
        <w:t>To ensure that payments are made quickly and efficiently please register with T</w:t>
      </w:r>
      <w:r w:rsidR="00760931" w:rsidRPr="00325034">
        <w:rPr>
          <w:rFonts w:ascii="Times New Roman" w:hAnsi="Times New Roman" w:cs="Times New Roman"/>
        </w:rPr>
        <w:t xml:space="preserve">eachers </w:t>
      </w:r>
      <w:r w:rsidRPr="00325034">
        <w:rPr>
          <w:rFonts w:ascii="Times New Roman" w:hAnsi="Times New Roman" w:cs="Times New Roman"/>
        </w:rPr>
        <w:t>C</w:t>
      </w:r>
      <w:r w:rsidR="00760931" w:rsidRPr="00325034">
        <w:rPr>
          <w:rFonts w:ascii="Times New Roman" w:hAnsi="Times New Roman" w:cs="Times New Roman"/>
        </w:rPr>
        <w:t>ollege</w:t>
      </w:r>
      <w:r w:rsidRPr="00325034">
        <w:rPr>
          <w:rFonts w:ascii="Times New Roman" w:hAnsi="Times New Roman" w:cs="Times New Roman"/>
        </w:rPr>
        <w:t xml:space="preserve">’s on-line payment </w:t>
      </w:r>
      <w:r w:rsidR="000D6D1E" w:rsidRPr="00325034">
        <w:rPr>
          <w:rFonts w:ascii="Times New Roman" w:hAnsi="Times New Roman" w:cs="Times New Roman"/>
        </w:rPr>
        <w:t>management</w:t>
      </w:r>
      <w:r w:rsidRPr="00325034">
        <w:rPr>
          <w:rFonts w:ascii="Times New Roman" w:hAnsi="Times New Roman" w:cs="Times New Roman"/>
        </w:rPr>
        <w:t xml:space="preserve"> system</w:t>
      </w:r>
      <w:r w:rsidR="00760931" w:rsidRPr="00325034">
        <w:rPr>
          <w:rFonts w:ascii="Times New Roman" w:hAnsi="Times New Roman" w:cs="Times New Roman"/>
        </w:rPr>
        <w:t xml:space="preserve"> -</w:t>
      </w:r>
      <w:r w:rsidRPr="00325034">
        <w:rPr>
          <w:rFonts w:ascii="Times New Roman" w:hAnsi="Times New Roman" w:cs="Times New Roman"/>
        </w:rPr>
        <w:t xml:space="preserve"> </w:t>
      </w:r>
      <w:proofErr w:type="spellStart"/>
      <w:r w:rsidRPr="00325034">
        <w:rPr>
          <w:rFonts w:ascii="Times New Roman" w:hAnsi="Times New Roman" w:cs="Times New Roman"/>
        </w:rPr>
        <w:t>Unimarket</w:t>
      </w:r>
      <w:proofErr w:type="spellEnd"/>
      <w:r w:rsidRPr="00325034">
        <w:rPr>
          <w:rFonts w:ascii="Times New Roman" w:hAnsi="Times New Roman" w:cs="Times New Roman"/>
        </w:rPr>
        <w:t xml:space="preserve"> </w:t>
      </w:r>
    </w:p>
    <w:p w:rsidR="00325034" w:rsidRPr="00325034" w:rsidRDefault="00325034" w:rsidP="001B445E">
      <w:pPr>
        <w:spacing w:after="0" w:line="240" w:lineRule="auto"/>
        <w:rPr>
          <w:rFonts w:ascii="Times New Roman" w:hAnsi="Times New Roman" w:cs="Times New Roman"/>
        </w:rPr>
      </w:pPr>
    </w:p>
    <w:p w:rsidR="00F66FA7" w:rsidRPr="003F6C53" w:rsidRDefault="00263791" w:rsidP="001B445E">
      <w:pPr>
        <w:spacing w:after="0" w:line="240" w:lineRule="auto"/>
        <w:rPr>
          <w:rStyle w:val="Hyperlink"/>
          <w:rFonts w:ascii="Times New Roman" w:hAnsi="Times New Roman" w:cs="Times New Roman"/>
          <w:b/>
          <w:color w:val="7030A0"/>
        </w:rPr>
      </w:pPr>
      <w:hyperlink r:id="rId15" w:history="1">
        <w:r w:rsidR="00F66FA7" w:rsidRPr="003F6C53">
          <w:rPr>
            <w:rStyle w:val="Hyperlink"/>
            <w:rFonts w:ascii="Times New Roman" w:hAnsi="Times New Roman" w:cs="Times New Roman"/>
            <w:b/>
            <w:color w:val="7030A0"/>
          </w:rPr>
          <w:t>https://supplier.unimarket.com/app/register/community/Teachers%20College</w:t>
        </w:r>
      </w:hyperlink>
    </w:p>
    <w:p w:rsidR="003F6C53" w:rsidRPr="00325034" w:rsidRDefault="003F6C53" w:rsidP="001B445E">
      <w:pPr>
        <w:spacing w:after="0" w:line="240" w:lineRule="auto"/>
        <w:rPr>
          <w:rFonts w:ascii="Times New Roman" w:hAnsi="Times New Roman" w:cs="Times New Roman"/>
        </w:rPr>
      </w:pPr>
    </w:p>
    <w:p w:rsidR="00F66FA7" w:rsidRPr="00325034" w:rsidRDefault="00F66FA7" w:rsidP="001B445E">
      <w:pPr>
        <w:jc w:val="both"/>
        <w:rPr>
          <w:rFonts w:ascii="Times New Roman" w:hAnsi="Times New Roman" w:cs="Times New Roman"/>
        </w:rPr>
      </w:pPr>
      <w:r w:rsidRPr="00325034">
        <w:rPr>
          <w:rFonts w:ascii="Times New Roman" w:hAnsi="Times New Roman" w:cs="Times New Roman"/>
        </w:rPr>
        <w:t xml:space="preserve">If you have any questions or concerns regarding the </w:t>
      </w:r>
      <w:proofErr w:type="spellStart"/>
      <w:r w:rsidRPr="00325034">
        <w:rPr>
          <w:rFonts w:ascii="Times New Roman" w:hAnsi="Times New Roman" w:cs="Times New Roman"/>
        </w:rPr>
        <w:t>Unimarket</w:t>
      </w:r>
      <w:proofErr w:type="spellEnd"/>
      <w:r w:rsidRPr="00325034">
        <w:rPr>
          <w:rFonts w:ascii="Times New Roman" w:hAnsi="Times New Roman" w:cs="Times New Roman"/>
        </w:rPr>
        <w:t xml:space="preserve"> registration process, please contact </w:t>
      </w:r>
      <w:proofErr w:type="spellStart"/>
      <w:r w:rsidRPr="00325034">
        <w:rPr>
          <w:rFonts w:ascii="Times New Roman" w:hAnsi="Times New Roman" w:cs="Times New Roman"/>
        </w:rPr>
        <w:t>Unimarket</w:t>
      </w:r>
      <w:proofErr w:type="spellEnd"/>
      <w:r w:rsidRPr="00325034">
        <w:rPr>
          <w:rFonts w:ascii="Times New Roman" w:hAnsi="Times New Roman" w:cs="Times New Roman"/>
        </w:rPr>
        <w:t xml:space="preserve"> Support: 888-868-5929 or </w:t>
      </w:r>
      <w:hyperlink r:id="rId16" w:history="1">
        <w:r w:rsidRPr="00325034">
          <w:rPr>
            <w:rStyle w:val="Hyperlink"/>
            <w:rFonts w:ascii="Times New Roman" w:hAnsi="Times New Roman" w:cs="Times New Roman"/>
          </w:rPr>
          <w:t>support@unimarket.com</w:t>
        </w:r>
      </w:hyperlink>
      <w:r w:rsidRPr="00325034">
        <w:rPr>
          <w:rFonts w:ascii="Times New Roman" w:hAnsi="Times New Roman" w:cs="Times New Roman"/>
        </w:rPr>
        <w:t xml:space="preserve">.  </w:t>
      </w:r>
    </w:p>
    <w:p w:rsidR="006F76D7" w:rsidRPr="00325034" w:rsidRDefault="00094ECA" w:rsidP="001B445E">
      <w:pPr>
        <w:jc w:val="both"/>
        <w:rPr>
          <w:rFonts w:ascii="Times New Roman" w:hAnsi="Times New Roman" w:cs="Times New Roman"/>
          <w:color w:val="000000"/>
          <w:spacing w:val="6"/>
          <w:shd w:val="clear" w:color="auto" w:fill="FFFFFF"/>
        </w:rPr>
      </w:pPr>
      <w:r w:rsidRPr="00325034">
        <w:rPr>
          <w:rFonts w:ascii="Times New Roman" w:hAnsi="Times New Roman" w:cs="Times New Roman"/>
          <w:i/>
          <w:color w:val="404040" w:themeColor="text1" w:themeTint="BF"/>
        </w:rPr>
        <w:t>*</w:t>
      </w:r>
      <w:r w:rsidR="004C51B5" w:rsidRPr="00325034">
        <w:rPr>
          <w:rFonts w:ascii="Times New Roman" w:hAnsi="Times New Roman" w:cs="Times New Roman"/>
          <w:i/>
          <w:color w:val="404040" w:themeColor="text1" w:themeTint="BF"/>
        </w:rPr>
        <w:t xml:space="preserve">Visa Waiver countries: </w:t>
      </w:r>
      <w:r w:rsidRPr="00325034">
        <w:rPr>
          <w:rFonts w:ascii="Times New Roman" w:hAnsi="Times New Roman" w:cs="Times New Roman"/>
          <w:i/>
          <w:color w:val="404040" w:themeColor="text1" w:themeTint="BF"/>
        </w:rPr>
        <w:t>Andorra, Austria, Australia, Belgium, Brunei, Czech Republic, Denmark, Estonia, Hungary, Finland, France, Germany, Greece, Iceland, Ireland, Italy, Japan, Latvia, Liechtenstein, Lithuania, Luxembourg, Malta, Monaco, the Netherlands, New Zealand, Norway, Portugal, San Marino, Singapore, Slovakia, Slovenia, South Korea, Spain, Sweden, Switzer</w:t>
      </w:r>
      <w:r w:rsidR="00B3799C" w:rsidRPr="00325034">
        <w:rPr>
          <w:rFonts w:ascii="Times New Roman" w:hAnsi="Times New Roman" w:cs="Times New Roman"/>
          <w:i/>
          <w:color w:val="404040" w:themeColor="text1" w:themeTint="BF"/>
        </w:rPr>
        <w:t xml:space="preserve">land, and the United Kingdom.  </w:t>
      </w:r>
      <w:r w:rsidR="00B3799C" w:rsidRPr="00325034">
        <w:rPr>
          <w:rFonts w:ascii="Times New Roman" w:hAnsi="Times New Roman" w:cs="Times New Roman"/>
          <w:color w:val="000000"/>
          <w:spacing w:val="6"/>
          <w:shd w:val="clear" w:color="auto" w:fill="FFFFFF"/>
        </w:rPr>
        <w:t xml:space="preserve"> </w:t>
      </w:r>
    </w:p>
    <w:p w:rsidR="00394A26" w:rsidRPr="00325034" w:rsidRDefault="00B3799C" w:rsidP="001B445E">
      <w:pPr>
        <w:jc w:val="both"/>
        <w:rPr>
          <w:rFonts w:ascii="Times New Roman" w:hAnsi="Times New Roman" w:cs="Times New Roman"/>
          <w:i/>
          <w:color w:val="404040" w:themeColor="text1" w:themeTint="BF"/>
        </w:rPr>
      </w:pPr>
      <w:r w:rsidRPr="00325034">
        <w:rPr>
          <w:rFonts w:ascii="Times New Roman" w:hAnsi="Times New Roman" w:cs="Times New Roman"/>
          <w:i/>
          <w:color w:val="404040" w:themeColor="text1" w:themeTint="BF"/>
          <w:spacing w:val="6"/>
          <w:shd w:val="clear" w:color="auto" w:fill="FFFFFF"/>
        </w:rPr>
        <w:t>Canadian citizen</w:t>
      </w:r>
      <w:r w:rsidR="00075B34" w:rsidRPr="00325034">
        <w:rPr>
          <w:rFonts w:ascii="Times New Roman" w:hAnsi="Times New Roman" w:cs="Times New Roman"/>
          <w:i/>
          <w:color w:val="404040" w:themeColor="text1" w:themeTint="BF"/>
          <w:spacing w:val="6"/>
          <w:shd w:val="clear" w:color="auto" w:fill="FFFFFF"/>
        </w:rPr>
        <w:t xml:space="preserve">s are exempt from visa requirements </w:t>
      </w:r>
      <w:r w:rsidR="00721C4C" w:rsidRPr="00325034">
        <w:rPr>
          <w:rFonts w:ascii="Times New Roman" w:hAnsi="Times New Roman" w:cs="Times New Roman"/>
          <w:i/>
          <w:color w:val="404040" w:themeColor="text1" w:themeTint="BF"/>
          <w:spacing w:val="6"/>
          <w:shd w:val="clear" w:color="auto" w:fill="FFFFFF"/>
        </w:rPr>
        <w:t>and are</w:t>
      </w:r>
      <w:r w:rsidRPr="00325034">
        <w:rPr>
          <w:rFonts w:ascii="Times New Roman" w:hAnsi="Times New Roman" w:cs="Times New Roman"/>
          <w:i/>
          <w:color w:val="404040" w:themeColor="text1" w:themeTint="BF"/>
          <w:spacing w:val="6"/>
          <w:shd w:val="clear" w:color="auto" w:fill="FFFFFF"/>
        </w:rPr>
        <w:t xml:space="preserve"> presumed to be in the U.S. in "B" status.</w:t>
      </w:r>
    </w:p>
    <w:sectPr w:rsidR="00394A26" w:rsidRPr="00325034" w:rsidSect="005412B9">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31" w:rsidRDefault="00CF2831" w:rsidP="00941F43">
      <w:pPr>
        <w:spacing w:after="0" w:line="240" w:lineRule="auto"/>
      </w:pPr>
      <w:r>
        <w:separator/>
      </w:r>
    </w:p>
  </w:endnote>
  <w:endnote w:type="continuationSeparator" w:id="0">
    <w:p w:rsidR="00CF2831" w:rsidRDefault="00CF2831" w:rsidP="0094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31" w:rsidRDefault="00CF2831" w:rsidP="00941F43">
      <w:pPr>
        <w:spacing w:after="0" w:line="240" w:lineRule="auto"/>
      </w:pPr>
      <w:r>
        <w:separator/>
      </w:r>
    </w:p>
  </w:footnote>
  <w:footnote w:type="continuationSeparator" w:id="0">
    <w:p w:rsidR="00CF2831" w:rsidRDefault="00CF2831" w:rsidP="00941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31" w:rsidRPr="00164C08" w:rsidRDefault="00CF2831" w:rsidP="00164C08">
    <w:pPr>
      <w:rPr>
        <w:sz w:val="20"/>
        <w:szCs w:val="20"/>
      </w:rPr>
    </w:pPr>
  </w:p>
  <w:p w:rsidR="00CF2831" w:rsidRDefault="00CF28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31" w:rsidRDefault="00CF2831" w:rsidP="00941F43">
    <w:pPr>
      <w:pStyle w:val="Header"/>
      <w:jc w:val="center"/>
    </w:pPr>
    <w:r>
      <w:rPr>
        <w:noProof/>
      </w:rPr>
      <w:drawing>
        <wp:inline distT="0" distB="0" distL="0" distR="0" wp14:anchorId="4EF55B59" wp14:editId="35BE544D">
          <wp:extent cx="5332730" cy="121285"/>
          <wp:effectExtent l="0" t="0" r="1270" b="0"/>
          <wp:docPr id="1" name="Picture 1" descr="Description: C:\Users\potapova\Downloads\TCCU One Line RGB Color Log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potapova\Downloads\TCCU One Line RGB Color Logo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2730" cy="1212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A2C3D"/>
    <w:multiLevelType w:val="hybridMultilevel"/>
    <w:tmpl w:val="969089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F6B4B08"/>
    <w:multiLevelType w:val="hybridMultilevel"/>
    <w:tmpl w:val="6294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F94E1E"/>
    <w:multiLevelType w:val="hybridMultilevel"/>
    <w:tmpl w:val="1A42A40E"/>
    <w:lvl w:ilvl="0" w:tplc="E80A5C88">
      <w:start w:val="1"/>
      <w:numFmt w:val="bullet"/>
      <w:lvlText w:val=""/>
      <w:lvlJc w:val="left"/>
      <w:pPr>
        <w:tabs>
          <w:tab w:val="num" w:pos="1008"/>
        </w:tabs>
        <w:ind w:left="1008" w:hanging="648"/>
      </w:pPr>
      <w:rPr>
        <w:rFonts w:ascii="Symbol" w:hAnsi="Symbol" w:hint="default"/>
        <w:b w:val="0"/>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31"/>
    <w:rsid w:val="00003E7B"/>
    <w:rsid w:val="00005DAD"/>
    <w:rsid w:val="00040FC2"/>
    <w:rsid w:val="00075B34"/>
    <w:rsid w:val="000871F0"/>
    <w:rsid w:val="000909EC"/>
    <w:rsid w:val="000914E2"/>
    <w:rsid w:val="00094ECA"/>
    <w:rsid w:val="000B4B2C"/>
    <w:rsid w:val="000C6349"/>
    <w:rsid w:val="000D34D6"/>
    <w:rsid w:val="000D6D1E"/>
    <w:rsid w:val="000F2B3F"/>
    <w:rsid w:val="001008CD"/>
    <w:rsid w:val="001013A9"/>
    <w:rsid w:val="0010419E"/>
    <w:rsid w:val="00104E50"/>
    <w:rsid w:val="00123DEC"/>
    <w:rsid w:val="00124083"/>
    <w:rsid w:val="001323E2"/>
    <w:rsid w:val="001350EE"/>
    <w:rsid w:val="001553AF"/>
    <w:rsid w:val="00164C08"/>
    <w:rsid w:val="00170D95"/>
    <w:rsid w:val="00175826"/>
    <w:rsid w:val="001A1BF4"/>
    <w:rsid w:val="001B32E5"/>
    <w:rsid w:val="001B445E"/>
    <w:rsid w:val="00212014"/>
    <w:rsid w:val="00236518"/>
    <w:rsid w:val="00240C35"/>
    <w:rsid w:val="00241998"/>
    <w:rsid w:val="00255EA0"/>
    <w:rsid w:val="00256A47"/>
    <w:rsid w:val="00261673"/>
    <w:rsid w:val="00261E90"/>
    <w:rsid w:val="00263594"/>
    <w:rsid w:val="00263791"/>
    <w:rsid w:val="0028357C"/>
    <w:rsid w:val="002C7DAA"/>
    <w:rsid w:val="002F1690"/>
    <w:rsid w:val="00301D22"/>
    <w:rsid w:val="00324231"/>
    <w:rsid w:val="00325034"/>
    <w:rsid w:val="0033278C"/>
    <w:rsid w:val="00372978"/>
    <w:rsid w:val="00374898"/>
    <w:rsid w:val="00376257"/>
    <w:rsid w:val="00394A26"/>
    <w:rsid w:val="003E0602"/>
    <w:rsid w:val="003E1B25"/>
    <w:rsid w:val="003E1EEE"/>
    <w:rsid w:val="003F4AA2"/>
    <w:rsid w:val="003F6C53"/>
    <w:rsid w:val="00411425"/>
    <w:rsid w:val="00411AA2"/>
    <w:rsid w:val="00454190"/>
    <w:rsid w:val="00454717"/>
    <w:rsid w:val="004752BB"/>
    <w:rsid w:val="004861AB"/>
    <w:rsid w:val="004A746A"/>
    <w:rsid w:val="004B3E7A"/>
    <w:rsid w:val="004C51B5"/>
    <w:rsid w:val="004C6BD2"/>
    <w:rsid w:val="004D0ECD"/>
    <w:rsid w:val="004D7647"/>
    <w:rsid w:val="004F593E"/>
    <w:rsid w:val="004F7076"/>
    <w:rsid w:val="004F7972"/>
    <w:rsid w:val="00501C33"/>
    <w:rsid w:val="005071A9"/>
    <w:rsid w:val="00521CD2"/>
    <w:rsid w:val="00532CBC"/>
    <w:rsid w:val="00540520"/>
    <w:rsid w:val="005412B9"/>
    <w:rsid w:val="00544C37"/>
    <w:rsid w:val="00583A44"/>
    <w:rsid w:val="00587B58"/>
    <w:rsid w:val="005A0352"/>
    <w:rsid w:val="005B05D0"/>
    <w:rsid w:val="005C0237"/>
    <w:rsid w:val="005C059A"/>
    <w:rsid w:val="005C2C1C"/>
    <w:rsid w:val="005D2146"/>
    <w:rsid w:val="005F2989"/>
    <w:rsid w:val="0060144E"/>
    <w:rsid w:val="00601E1F"/>
    <w:rsid w:val="0060589D"/>
    <w:rsid w:val="00606A35"/>
    <w:rsid w:val="00611C4B"/>
    <w:rsid w:val="0063541A"/>
    <w:rsid w:val="006418B4"/>
    <w:rsid w:val="006546B7"/>
    <w:rsid w:val="006B3CB8"/>
    <w:rsid w:val="006C2441"/>
    <w:rsid w:val="006C7092"/>
    <w:rsid w:val="006F76D7"/>
    <w:rsid w:val="00720A52"/>
    <w:rsid w:val="00721C4C"/>
    <w:rsid w:val="00725FC1"/>
    <w:rsid w:val="00741623"/>
    <w:rsid w:val="007450BF"/>
    <w:rsid w:val="0074799C"/>
    <w:rsid w:val="00756F64"/>
    <w:rsid w:val="00760931"/>
    <w:rsid w:val="00767F54"/>
    <w:rsid w:val="00772F0B"/>
    <w:rsid w:val="00774223"/>
    <w:rsid w:val="00783A8D"/>
    <w:rsid w:val="007A4368"/>
    <w:rsid w:val="007B2228"/>
    <w:rsid w:val="007C0463"/>
    <w:rsid w:val="007C080F"/>
    <w:rsid w:val="007D5F90"/>
    <w:rsid w:val="007F5509"/>
    <w:rsid w:val="00801A77"/>
    <w:rsid w:val="008057BC"/>
    <w:rsid w:val="00833875"/>
    <w:rsid w:val="00853220"/>
    <w:rsid w:val="00864036"/>
    <w:rsid w:val="0087294D"/>
    <w:rsid w:val="00886CBC"/>
    <w:rsid w:val="008952D2"/>
    <w:rsid w:val="008969D4"/>
    <w:rsid w:val="008A5201"/>
    <w:rsid w:val="008C2F66"/>
    <w:rsid w:val="008C54B7"/>
    <w:rsid w:val="008E030F"/>
    <w:rsid w:val="008F4C96"/>
    <w:rsid w:val="00913921"/>
    <w:rsid w:val="00925A2E"/>
    <w:rsid w:val="009274BC"/>
    <w:rsid w:val="009301F5"/>
    <w:rsid w:val="00941F43"/>
    <w:rsid w:val="0094568B"/>
    <w:rsid w:val="0096702D"/>
    <w:rsid w:val="009C25E8"/>
    <w:rsid w:val="009C6B5D"/>
    <w:rsid w:val="009C7678"/>
    <w:rsid w:val="009E07C2"/>
    <w:rsid w:val="009E537B"/>
    <w:rsid w:val="00A0293F"/>
    <w:rsid w:val="00A477B0"/>
    <w:rsid w:val="00A56FBE"/>
    <w:rsid w:val="00A66D6E"/>
    <w:rsid w:val="00A7100C"/>
    <w:rsid w:val="00AC6DCD"/>
    <w:rsid w:val="00AD253A"/>
    <w:rsid w:val="00AE3899"/>
    <w:rsid w:val="00AE4181"/>
    <w:rsid w:val="00B1059F"/>
    <w:rsid w:val="00B32FDB"/>
    <w:rsid w:val="00B3799C"/>
    <w:rsid w:val="00B55E70"/>
    <w:rsid w:val="00B90973"/>
    <w:rsid w:val="00B92D60"/>
    <w:rsid w:val="00BB4303"/>
    <w:rsid w:val="00BC67C9"/>
    <w:rsid w:val="00BF4DB7"/>
    <w:rsid w:val="00C16829"/>
    <w:rsid w:val="00C4122B"/>
    <w:rsid w:val="00C41568"/>
    <w:rsid w:val="00C467AA"/>
    <w:rsid w:val="00C869DD"/>
    <w:rsid w:val="00CA0C9E"/>
    <w:rsid w:val="00CA168E"/>
    <w:rsid w:val="00CA44AB"/>
    <w:rsid w:val="00CC3401"/>
    <w:rsid w:val="00CC4F4F"/>
    <w:rsid w:val="00CC6E39"/>
    <w:rsid w:val="00CD7D7D"/>
    <w:rsid w:val="00CF2831"/>
    <w:rsid w:val="00D05D1D"/>
    <w:rsid w:val="00D11E46"/>
    <w:rsid w:val="00D46288"/>
    <w:rsid w:val="00D52B68"/>
    <w:rsid w:val="00D5470D"/>
    <w:rsid w:val="00D63FDD"/>
    <w:rsid w:val="00D77783"/>
    <w:rsid w:val="00D80732"/>
    <w:rsid w:val="00D95477"/>
    <w:rsid w:val="00D969C3"/>
    <w:rsid w:val="00DD0F21"/>
    <w:rsid w:val="00DF0BFB"/>
    <w:rsid w:val="00DF63C4"/>
    <w:rsid w:val="00E00D65"/>
    <w:rsid w:val="00E03D9F"/>
    <w:rsid w:val="00E07D8D"/>
    <w:rsid w:val="00E200A5"/>
    <w:rsid w:val="00E213D3"/>
    <w:rsid w:val="00E34C59"/>
    <w:rsid w:val="00E369E0"/>
    <w:rsid w:val="00E3749B"/>
    <w:rsid w:val="00E6769C"/>
    <w:rsid w:val="00EA588B"/>
    <w:rsid w:val="00EB16E2"/>
    <w:rsid w:val="00EB7357"/>
    <w:rsid w:val="00EB7E1A"/>
    <w:rsid w:val="00EE4C34"/>
    <w:rsid w:val="00EF4786"/>
    <w:rsid w:val="00F23A4A"/>
    <w:rsid w:val="00F52A31"/>
    <w:rsid w:val="00F537EB"/>
    <w:rsid w:val="00F550E0"/>
    <w:rsid w:val="00F606E8"/>
    <w:rsid w:val="00F66FA7"/>
    <w:rsid w:val="00F77BD3"/>
    <w:rsid w:val="00FA34E5"/>
    <w:rsid w:val="00FB7F1C"/>
    <w:rsid w:val="00FC52D3"/>
    <w:rsid w:val="00FD3CB1"/>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96"/>
  </w:style>
  <w:style w:type="paragraph" w:styleId="Heading1">
    <w:name w:val="heading 1"/>
    <w:basedOn w:val="Normal"/>
    <w:link w:val="Heading1Char"/>
    <w:uiPriority w:val="9"/>
    <w:qFormat/>
    <w:rsid w:val="008F4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C9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F4C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8F4C96"/>
    <w:rPr>
      <w:rFonts w:asciiTheme="majorHAnsi" w:eastAsiaTheme="majorEastAsia" w:hAnsiTheme="majorHAnsi" w:cstheme="majorBidi"/>
      <w:color w:val="17365D" w:themeColor="text2" w:themeShade="BF"/>
      <w:spacing w:val="5"/>
      <w:kern w:val="28"/>
      <w:sz w:val="52"/>
      <w:szCs w:val="52"/>
    </w:rPr>
  </w:style>
  <w:style w:type="character" w:styleId="Emphasis">
    <w:name w:val="Emphasis"/>
    <w:uiPriority w:val="20"/>
    <w:qFormat/>
    <w:rsid w:val="008F4C96"/>
    <w:rPr>
      <w:i/>
      <w:iCs/>
    </w:rPr>
  </w:style>
  <w:style w:type="paragraph" w:styleId="TOCHeading">
    <w:name w:val="TOC Heading"/>
    <w:basedOn w:val="Heading1"/>
    <w:next w:val="Normal"/>
    <w:uiPriority w:val="39"/>
    <w:semiHidden/>
    <w:unhideWhenUsed/>
    <w:qFormat/>
    <w:rsid w:val="008F4C96"/>
    <w:pPr>
      <w:outlineLvl w:val="9"/>
    </w:pPr>
  </w:style>
  <w:style w:type="table" w:styleId="TableGrid">
    <w:name w:val="Table Grid"/>
    <w:basedOn w:val="TableNormal"/>
    <w:uiPriority w:val="59"/>
    <w:rsid w:val="008C2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53AF"/>
    <w:rPr>
      <w:color w:val="0000FF" w:themeColor="hyperlink"/>
      <w:u w:val="single"/>
    </w:rPr>
  </w:style>
  <w:style w:type="paragraph" w:styleId="ListParagraph">
    <w:name w:val="List Paragraph"/>
    <w:basedOn w:val="Normal"/>
    <w:uiPriority w:val="34"/>
    <w:qFormat/>
    <w:rsid w:val="0060589D"/>
    <w:pPr>
      <w:ind w:left="720"/>
      <w:contextualSpacing/>
    </w:pPr>
  </w:style>
  <w:style w:type="paragraph" w:styleId="Header">
    <w:name w:val="header"/>
    <w:basedOn w:val="Normal"/>
    <w:link w:val="HeaderChar"/>
    <w:uiPriority w:val="99"/>
    <w:unhideWhenUsed/>
    <w:rsid w:val="00941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F43"/>
  </w:style>
  <w:style w:type="paragraph" w:styleId="Footer">
    <w:name w:val="footer"/>
    <w:basedOn w:val="Normal"/>
    <w:link w:val="FooterChar"/>
    <w:uiPriority w:val="99"/>
    <w:unhideWhenUsed/>
    <w:rsid w:val="00941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F43"/>
  </w:style>
  <w:style w:type="paragraph" w:styleId="BalloonText">
    <w:name w:val="Balloon Text"/>
    <w:basedOn w:val="Normal"/>
    <w:link w:val="BalloonTextChar"/>
    <w:uiPriority w:val="99"/>
    <w:semiHidden/>
    <w:unhideWhenUsed/>
    <w:rsid w:val="00941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F43"/>
    <w:rPr>
      <w:rFonts w:ascii="Tahoma" w:hAnsi="Tahoma" w:cs="Tahoma"/>
      <w:sz w:val="16"/>
      <w:szCs w:val="16"/>
    </w:rPr>
  </w:style>
  <w:style w:type="paragraph" w:styleId="NoSpacing">
    <w:name w:val="No Spacing"/>
    <w:uiPriority w:val="1"/>
    <w:qFormat/>
    <w:rsid w:val="00913921"/>
    <w:pPr>
      <w:spacing w:after="0" w:line="240" w:lineRule="auto"/>
    </w:pPr>
  </w:style>
  <w:style w:type="paragraph" w:styleId="FootnoteText">
    <w:name w:val="footnote text"/>
    <w:basedOn w:val="Normal"/>
    <w:link w:val="FootnoteTextChar"/>
    <w:uiPriority w:val="99"/>
    <w:semiHidden/>
    <w:unhideWhenUsed/>
    <w:rsid w:val="004A74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46A"/>
    <w:rPr>
      <w:sz w:val="20"/>
      <w:szCs w:val="20"/>
    </w:rPr>
  </w:style>
  <w:style w:type="character" w:styleId="FollowedHyperlink">
    <w:name w:val="FollowedHyperlink"/>
    <w:basedOn w:val="DefaultParagraphFont"/>
    <w:uiPriority w:val="99"/>
    <w:semiHidden/>
    <w:unhideWhenUsed/>
    <w:rsid w:val="00783A8D"/>
    <w:rPr>
      <w:color w:val="800080" w:themeColor="followedHyperlink"/>
      <w:u w:val="single"/>
    </w:rPr>
  </w:style>
  <w:style w:type="paragraph" w:styleId="Revision">
    <w:name w:val="Revision"/>
    <w:hidden/>
    <w:uiPriority w:val="99"/>
    <w:semiHidden/>
    <w:rsid w:val="003E1B25"/>
    <w:pPr>
      <w:spacing w:after="0" w:line="240" w:lineRule="auto"/>
    </w:pPr>
  </w:style>
  <w:style w:type="paragraph" w:customStyle="1" w:styleId="Default">
    <w:name w:val="Default"/>
    <w:rsid w:val="00394A2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96"/>
  </w:style>
  <w:style w:type="paragraph" w:styleId="Heading1">
    <w:name w:val="heading 1"/>
    <w:basedOn w:val="Normal"/>
    <w:link w:val="Heading1Char"/>
    <w:uiPriority w:val="9"/>
    <w:qFormat/>
    <w:rsid w:val="008F4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C9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F4C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8F4C96"/>
    <w:rPr>
      <w:rFonts w:asciiTheme="majorHAnsi" w:eastAsiaTheme="majorEastAsia" w:hAnsiTheme="majorHAnsi" w:cstheme="majorBidi"/>
      <w:color w:val="17365D" w:themeColor="text2" w:themeShade="BF"/>
      <w:spacing w:val="5"/>
      <w:kern w:val="28"/>
      <w:sz w:val="52"/>
      <w:szCs w:val="52"/>
    </w:rPr>
  </w:style>
  <w:style w:type="character" w:styleId="Emphasis">
    <w:name w:val="Emphasis"/>
    <w:uiPriority w:val="20"/>
    <w:qFormat/>
    <w:rsid w:val="008F4C96"/>
    <w:rPr>
      <w:i/>
      <w:iCs/>
    </w:rPr>
  </w:style>
  <w:style w:type="paragraph" w:styleId="TOCHeading">
    <w:name w:val="TOC Heading"/>
    <w:basedOn w:val="Heading1"/>
    <w:next w:val="Normal"/>
    <w:uiPriority w:val="39"/>
    <w:semiHidden/>
    <w:unhideWhenUsed/>
    <w:qFormat/>
    <w:rsid w:val="008F4C96"/>
    <w:pPr>
      <w:outlineLvl w:val="9"/>
    </w:pPr>
  </w:style>
  <w:style w:type="table" w:styleId="TableGrid">
    <w:name w:val="Table Grid"/>
    <w:basedOn w:val="TableNormal"/>
    <w:uiPriority w:val="59"/>
    <w:rsid w:val="008C2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53AF"/>
    <w:rPr>
      <w:color w:val="0000FF" w:themeColor="hyperlink"/>
      <w:u w:val="single"/>
    </w:rPr>
  </w:style>
  <w:style w:type="paragraph" w:styleId="ListParagraph">
    <w:name w:val="List Paragraph"/>
    <w:basedOn w:val="Normal"/>
    <w:uiPriority w:val="34"/>
    <w:qFormat/>
    <w:rsid w:val="0060589D"/>
    <w:pPr>
      <w:ind w:left="720"/>
      <w:contextualSpacing/>
    </w:pPr>
  </w:style>
  <w:style w:type="paragraph" w:styleId="Header">
    <w:name w:val="header"/>
    <w:basedOn w:val="Normal"/>
    <w:link w:val="HeaderChar"/>
    <w:uiPriority w:val="99"/>
    <w:unhideWhenUsed/>
    <w:rsid w:val="00941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F43"/>
  </w:style>
  <w:style w:type="paragraph" w:styleId="Footer">
    <w:name w:val="footer"/>
    <w:basedOn w:val="Normal"/>
    <w:link w:val="FooterChar"/>
    <w:uiPriority w:val="99"/>
    <w:unhideWhenUsed/>
    <w:rsid w:val="00941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F43"/>
  </w:style>
  <w:style w:type="paragraph" w:styleId="BalloonText">
    <w:name w:val="Balloon Text"/>
    <w:basedOn w:val="Normal"/>
    <w:link w:val="BalloonTextChar"/>
    <w:uiPriority w:val="99"/>
    <w:semiHidden/>
    <w:unhideWhenUsed/>
    <w:rsid w:val="00941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F43"/>
    <w:rPr>
      <w:rFonts w:ascii="Tahoma" w:hAnsi="Tahoma" w:cs="Tahoma"/>
      <w:sz w:val="16"/>
      <w:szCs w:val="16"/>
    </w:rPr>
  </w:style>
  <w:style w:type="paragraph" w:styleId="NoSpacing">
    <w:name w:val="No Spacing"/>
    <w:uiPriority w:val="1"/>
    <w:qFormat/>
    <w:rsid w:val="00913921"/>
    <w:pPr>
      <w:spacing w:after="0" w:line="240" w:lineRule="auto"/>
    </w:pPr>
  </w:style>
  <w:style w:type="paragraph" w:styleId="FootnoteText">
    <w:name w:val="footnote text"/>
    <w:basedOn w:val="Normal"/>
    <w:link w:val="FootnoteTextChar"/>
    <w:uiPriority w:val="99"/>
    <w:semiHidden/>
    <w:unhideWhenUsed/>
    <w:rsid w:val="004A74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46A"/>
    <w:rPr>
      <w:sz w:val="20"/>
      <w:szCs w:val="20"/>
    </w:rPr>
  </w:style>
  <w:style w:type="character" w:styleId="FollowedHyperlink">
    <w:name w:val="FollowedHyperlink"/>
    <w:basedOn w:val="DefaultParagraphFont"/>
    <w:uiPriority w:val="99"/>
    <w:semiHidden/>
    <w:unhideWhenUsed/>
    <w:rsid w:val="00783A8D"/>
    <w:rPr>
      <w:color w:val="800080" w:themeColor="followedHyperlink"/>
      <w:u w:val="single"/>
    </w:rPr>
  </w:style>
  <w:style w:type="paragraph" w:styleId="Revision">
    <w:name w:val="Revision"/>
    <w:hidden/>
    <w:uiPriority w:val="99"/>
    <w:semiHidden/>
    <w:rsid w:val="003E1B25"/>
    <w:pPr>
      <w:spacing w:after="0" w:line="240" w:lineRule="auto"/>
    </w:pPr>
  </w:style>
  <w:style w:type="paragraph" w:customStyle="1" w:styleId="Default">
    <w:name w:val="Default"/>
    <w:rsid w:val="00394A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89376">
      <w:bodyDiv w:val="1"/>
      <w:marLeft w:val="0"/>
      <w:marRight w:val="0"/>
      <w:marTop w:val="0"/>
      <w:marBottom w:val="0"/>
      <w:divBdr>
        <w:top w:val="none" w:sz="0" w:space="0" w:color="auto"/>
        <w:left w:val="none" w:sz="0" w:space="0" w:color="auto"/>
        <w:bottom w:val="none" w:sz="0" w:space="0" w:color="auto"/>
        <w:right w:val="none" w:sz="0" w:space="0" w:color="auto"/>
      </w:divBdr>
      <w:divsChild>
        <w:div w:id="958803572">
          <w:marLeft w:val="0"/>
          <w:marRight w:val="0"/>
          <w:marTop w:val="0"/>
          <w:marBottom w:val="0"/>
          <w:divBdr>
            <w:top w:val="none" w:sz="0" w:space="0" w:color="auto"/>
            <w:left w:val="none" w:sz="0" w:space="0" w:color="auto"/>
            <w:bottom w:val="none" w:sz="0" w:space="0" w:color="auto"/>
            <w:right w:val="none" w:sz="0" w:space="0" w:color="auto"/>
          </w:divBdr>
          <w:divsChild>
            <w:div w:id="901599236">
              <w:marLeft w:val="0"/>
              <w:marRight w:val="0"/>
              <w:marTop w:val="0"/>
              <w:marBottom w:val="0"/>
              <w:divBdr>
                <w:top w:val="none" w:sz="0" w:space="0" w:color="auto"/>
                <w:left w:val="none" w:sz="0" w:space="0" w:color="auto"/>
                <w:bottom w:val="none" w:sz="0" w:space="0" w:color="auto"/>
                <w:right w:val="none" w:sz="0" w:space="0" w:color="auto"/>
              </w:divBdr>
              <w:divsChild>
                <w:div w:id="1801655108">
                  <w:marLeft w:val="0"/>
                  <w:marRight w:val="0"/>
                  <w:marTop w:val="0"/>
                  <w:marBottom w:val="750"/>
                  <w:divBdr>
                    <w:top w:val="none" w:sz="0" w:space="0" w:color="auto"/>
                    <w:left w:val="none" w:sz="0" w:space="0" w:color="auto"/>
                    <w:bottom w:val="none" w:sz="0" w:space="0" w:color="auto"/>
                    <w:right w:val="none" w:sz="0" w:space="0" w:color="auto"/>
                  </w:divBdr>
                  <w:divsChild>
                    <w:div w:id="1994218612">
                      <w:marLeft w:val="300"/>
                      <w:marRight w:val="300"/>
                      <w:marTop w:val="0"/>
                      <w:marBottom w:val="0"/>
                      <w:divBdr>
                        <w:top w:val="none" w:sz="0" w:space="0" w:color="auto"/>
                        <w:left w:val="none" w:sz="0" w:space="0" w:color="auto"/>
                        <w:bottom w:val="none" w:sz="0" w:space="0" w:color="auto"/>
                        <w:right w:val="none" w:sz="0" w:space="0" w:color="auto"/>
                      </w:divBdr>
                      <w:divsChild>
                        <w:div w:id="2111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94.cbp.dhs.gov/" TargetMode="External"/><Relationship Id="rId13" Type="http://schemas.openxmlformats.org/officeDocument/2006/relationships/hyperlink" Target="http://www.irs.gov"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rs.gov/Individuals/Individual-Taxpayer-Identification-Number-%28ITIN%2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upport@unimarke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s.gov/pub/irs-pdf/i8233.pdf" TargetMode="External"/><Relationship Id="rId5" Type="http://schemas.openxmlformats.org/officeDocument/2006/relationships/webSettings" Target="webSettings.xml"/><Relationship Id="rId15" Type="http://schemas.openxmlformats.org/officeDocument/2006/relationships/hyperlink" Target="https://supplier.unimarket.com/app/register/community/Teachers%20College" TargetMode="External"/><Relationship Id="rId10" Type="http://schemas.openxmlformats.org/officeDocument/2006/relationships/hyperlink" Target="http://www.irs.gov/pub/irs-pdf/f823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s.gov/Businesses/International-Businesses/United-States-Income-Tax-Treaties---A-to-Z" TargetMode="External"/><Relationship Id="rId14" Type="http://schemas.openxmlformats.org/officeDocument/2006/relationships/hyperlink" Target="mailto:potapova@t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Columbia University</cp:lastModifiedBy>
  <cp:revision>3</cp:revision>
  <cp:lastPrinted>2014-11-11T18:01:00Z</cp:lastPrinted>
  <dcterms:created xsi:type="dcterms:W3CDTF">2015-04-02T14:22:00Z</dcterms:created>
  <dcterms:modified xsi:type="dcterms:W3CDTF">2015-04-02T14:38:00Z</dcterms:modified>
</cp:coreProperties>
</file>