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5"/>
        <w:gridCol w:w="6835"/>
      </w:tblGrid>
      <w:tr w:rsidR="008209B1" w:rsidRPr="003C3610" w14:paraId="04268443" w14:textId="1D24EFA9" w:rsidTr="001373C3">
        <w:trPr>
          <w:trHeight w:val="584"/>
        </w:trPr>
        <w:tc>
          <w:tcPr>
            <w:tcW w:w="9350" w:type="dxa"/>
            <w:gridSpan w:val="2"/>
            <w:tcBorders>
              <w:top w:val="single" w:sz="4" w:space="0" w:color="003B5C"/>
              <w:left w:val="single" w:sz="4" w:space="0" w:color="003B5C"/>
              <w:bottom w:val="single" w:sz="4" w:space="0" w:color="003B5C"/>
              <w:right w:val="single" w:sz="4" w:space="0" w:color="003B5C"/>
            </w:tcBorders>
            <w:shd w:val="clear" w:color="auto" w:fill="003B5C"/>
            <w:vAlign w:val="center"/>
          </w:tcPr>
          <w:p w14:paraId="2D0AE81C" w14:textId="199C6C53" w:rsidR="00F6631E" w:rsidRPr="00062A71" w:rsidRDefault="000C6129" w:rsidP="001373C3">
            <w:pPr>
              <w:jc w:val="center"/>
              <w:rPr>
                <w:rFonts w:ascii="Gill Sans MT" w:hAnsi="Gill Sans MT"/>
                <w:b/>
                <w:bCs/>
                <w:color w:val="FFFFFF" w:themeColor="background1"/>
                <w:sz w:val="28"/>
                <w:szCs w:val="28"/>
              </w:rPr>
            </w:pPr>
            <w:r>
              <w:rPr>
                <w:rFonts w:ascii="Gill Sans MT" w:hAnsi="Gill Sans MT"/>
                <w:b/>
                <w:bCs/>
                <w:color w:val="FFFFFF" w:themeColor="background1"/>
                <w:sz w:val="28"/>
                <w:szCs w:val="28"/>
              </w:rPr>
              <w:t>ELIGIBILITY SCREENER</w:t>
            </w:r>
            <w:r w:rsidR="00AD6605">
              <w:rPr>
                <w:rFonts w:ascii="Gill Sans MT" w:hAnsi="Gill Sans MT"/>
                <w:b/>
                <w:bCs/>
                <w:color w:val="FFFFFF" w:themeColor="background1"/>
                <w:sz w:val="28"/>
                <w:szCs w:val="28"/>
              </w:rPr>
              <w:t xml:space="preserve"> INTRODUCTION</w:t>
            </w:r>
          </w:p>
        </w:tc>
      </w:tr>
      <w:tr w:rsidR="00F95030" w:rsidRPr="005F1F69" w14:paraId="6CD1F36E" w14:textId="1677391D" w:rsidTr="001373C3">
        <w:trPr>
          <w:trHeight w:val="710"/>
        </w:trPr>
        <w:tc>
          <w:tcPr>
            <w:tcW w:w="2515" w:type="dxa"/>
            <w:tcBorders>
              <w:top w:val="single" w:sz="4" w:space="0" w:color="003B5C"/>
            </w:tcBorders>
            <w:vAlign w:val="center"/>
          </w:tcPr>
          <w:p w14:paraId="54ACC093" w14:textId="53E6B822" w:rsidR="008209B1" w:rsidRPr="00062A71" w:rsidRDefault="00624FD1" w:rsidP="001373C3">
            <w:pPr>
              <w:rPr>
                <w:rFonts w:ascii="Garamond" w:hAnsi="Garamond"/>
                <w:b/>
                <w:bCs/>
                <w:sz w:val="24"/>
                <w:szCs w:val="24"/>
              </w:rPr>
            </w:pPr>
            <w:r>
              <w:rPr>
                <w:rFonts w:ascii="Garamond" w:hAnsi="Garamond"/>
                <w:b/>
                <w:bCs/>
                <w:sz w:val="24"/>
                <w:szCs w:val="24"/>
              </w:rPr>
              <w:t xml:space="preserve">Research </w:t>
            </w:r>
            <w:r w:rsidR="008209B1" w:rsidRPr="00062A71">
              <w:rPr>
                <w:rFonts w:ascii="Garamond" w:hAnsi="Garamond"/>
                <w:b/>
                <w:bCs/>
                <w:sz w:val="24"/>
                <w:szCs w:val="24"/>
              </w:rPr>
              <w:t>Title:</w:t>
            </w:r>
          </w:p>
        </w:tc>
        <w:tc>
          <w:tcPr>
            <w:tcW w:w="6835" w:type="dxa"/>
            <w:tcBorders>
              <w:top w:val="single" w:sz="4" w:space="0" w:color="003B5C"/>
            </w:tcBorders>
            <w:vAlign w:val="center"/>
          </w:tcPr>
          <w:p w14:paraId="6333F95C" w14:textId="63E2EDFC" w:rsidR="008E64E5" w:rsidRDefault="008E64E5" w:rsidP="001373C3">
            <w:pPr>
              <w:rPr>
                <w:rFonts w:ascii="Gill Sans MT" w:hAnsi="Gill Sans MT"/>
                <w:sz w:val="20"/>
                <w:szCs w:val="20"/>
              </w:rPr>
            </w:pPr>
            <w:bookmarkStart w:id="0" w:name="OLE_LINK1"/>
            <w:bookmarkStart w:id="1" w:name="OLE_LINK2"/>
            <w:r w:rsidRPr="00062A71">
              <w:rPr>
                <w:rFonts w:ascii="Gill Sans MT" w:hAnsi="Gill Sans MT"/>
                <w:b/>
                <w:bCs/>
                <w:sz w:val="20"/>
                <w:szCs w:val="20"/>
              </w:rPr>
              <w:t>Message from TC IRB to Researchers:</w:t>
            </w:r>
            <w:r w:rsidRPr="00062A71">
              <w:rPr>
                <w:rFonts w:ascii="Gill Sans MT" w:hAnsi="Gill Sans MT"/>
                <w:sz w:val="20"/>
                <w:szCs w:val="20"/>
              </w:rPr>
              <w:t xml:space="preserve"> </w:t>
            </w:r>
            <w:r w:rsidRPr="00481E05">
              <w:rPr>
                <w:rFonts w:ascii="Gill Sans MT" w:hAnsi="Gill Sans MT"/>
                <w:b/>
                <w:bCs/>
                <w:color w:val="0070C0"/>
                <w:sz w:val="20"/>
                <w:szCs w:val="20"/>
              </w:rPr>
              <w:t>BLUE</w:t>
            </w:r>
            <w:r w:rsidRPr="008616FA">
              <w:rPr>
                <w:rFonts w:ascii="Gill Sans MT" w:hAnsi="Gill Sans MT"/>
                <w:color w:val="0070C0"/>
                <w:sz w:val="20"/>
                <w:szCs w:val="20"/>
              </w:rPr>
              <w:t xml:space="preserve"> </w:t>
            </w:r>
            <w:r w:rsidRPr="00062A71">
              <w:rPr>
                <w:rFonts w:ascii="Gill Sans MT" w:hAnsi="Gill Sans MT"/>
                <w:sz w:val="20"/>
                <w:szCs w:val="20"/>
              </w:rPr>
              <w:t xml:space="preserve">text </w:t>
            </w:r>
            <w:r>
              <w:rPr>
                <w:rFonts w:ascii="Gill Sans MT" w:hAnsi="Gill Sans MT"/>
                <w:sz w:val="20"/>
                <w:szCs w:val="20"/>
              </w:rPr>
              <w:t>indicates a</w:t>
            </w:r>
            <w:r w:rsidRPr="00062A71">
              <w:rPr>
                <w:rFonts w:ascii="Gill Sans MT" w:hAnsi="Gill Sans MT"/>
                <w:sz w:val="20"/>
                <w:szCs w:val="20"/>
              </w:rPr>
              <w:t xml:space="preserve"> suggestion from TC IRB and can be freely edited out</w:t>
            </w:r>
            <w:r>
              <w:rPr>
                <w:rFonts w:ascii="Gill Sans MT" w:hAnsi="Gill Sans MT"/>
                <w:sz w:val="20"/>
                <w:szCs w:val="20"/>
              </w:rPr>
              <w:t>.</w:t>
            </w:r>
            <w:r w:rsidRPr="00062A71">
              <w:rPr>
                <w:rFonts w:ascii="Gill Sans MT" w:hAnsi="Gill Sans MT"/>
                <w:sz w:val="20"/>
                <w:szCs w:val="20"/>
              </w:rPr>
              <w:t xml:space="preserve"> </w:t>
            </w:r>
            <w:r>
              <w:rPr>
                <w:rFonts w:ascii="Gill Sans MT" w:hAnsi="Gill Sans MT"/>
                <w:b/>
                <w:bCs/>
                <w:sz w:val="20"/>
                <w:szCs w:val="20"/>
              </w:rPr>
              <w:t xml:space="preserve">BLACK </w:t>
            </w:r>
            <w:r>
              <w:rPr>
                <w:rFonts w:ascii="Gill Sans MT" w:hAnsi="Gill Sans MT"/>
                <w:sz w:val="20"/>
                <w:szCs w:val="20"/>
              </w:rPr>
              <w:t xml:space="preserve">text </w:t>
            </w:r>
            <w:r w:rsidR="00493497">
              <w:rPr>
                <w:rFonts w:ascii="Gill Sans MT" w:hAnsi="Gill Sans MT"/>
                <w:sz w:val="20"/>
                <w:szCs w:val="20"/>
              </w:rPr>
              <w:t>should</w:t>
            </w:r>
            <w:r>
              <w:rPr>
                <w:rFonts w:ascii="Gill Sans MT" w:hAnsi="Gill Sans MT"/>
                <w:sz w:val="20"/>
                <w:szCs w:val="20"/>
              </w:rPr>
              <w:t xml:space="preserve"> be kept in the final document</w:t>
            </w:r>
            <w:r w:rsidR="00624FD1">
              <w:rPr>
                <w:rFonts w:ascii="Gill Sans MT" w:hAnsi="Gill Sans MT"/>
                <w:sz w:val="20"/>
                <w:szCs w:val="20"/>
              </w:rPr>
              <w:t xml:space="preserve">, unless </w:t>
            </w:r>
            <w:r w:rsidR="00493497">
              <w:rPr>
                <w:rFonts w:ascii="Gill Sans MT" w:hAnsi="Gill Sans MT"/>
                <w:sz w:val="20"/>
                <w:szCs w:val="20"/>
              </w:rPr>
              <w:t>justified</w:t>
            </w:r>
            <w:r w:rsidR="00624FD1">
              <w:rPr>
                <w:rFonts w:ascii="Gill Sans MT" w:hAnsi="Gill Sans MT"/>
                <w:sz w:val="20"/>
                <w:szCs w:val="20"/>
              </w:rPr>
              <w:t xml:space="preserve"> otherwise</w:t>
            </w:r>
            <w:r w:rsidR="00750647">
              <w:rPr>
                <w:rFonts w:ascii="Gill Sans MT" w:hAnsi="Gill Sans MT"/>
                <w:sz w:val="20"/>
                <w:szCs w:val="20"/>
              </w:rPr>
              <w:t xml:space="preserve"> or the section is not relevant to your study</w:t>
            </w:r>
            <w:r>
              <w:rPr>
                <w:rFonts w:ascii="Gill Sans MT" w:hAnsi="Gill Sans MT"/>
                <w:sz w:val="20"/>
                <w:szCs w:val="20"/>
              </w:rPr>
              <w:t>.</w:t>
            </w:r>
            <w:r w:rsidR="00A14F73">
              <w:rPr>
                <w:rFonts w:ascii="Gill Sans MT" w:hAnsi="Gill Sans MT"/>
                <w:sz w:val="20"/>
                <w:szCs w:val="20"/>
              </w:rPr>
              <w:t xml:space="preserve"> </w:t>
            </w:r>
            <w:r w:rsidR="00F2258A">
              <w:rPr>
                <w:rFonts w:ascii="Gill Sans MT" w:hAnsi="Gill Sans MT"/>
                <w:sz w:val="20"/>
                <w:szCs w:val="20"/>
              </w:rPr>
              <w:t>Please</w:t>
            </w:r>
            <w:r w:rsidR="00A14F73">
              <w:rPr>
                <w:rFonts w:ascii="Gill Sans MT" w:hAnsi="Gill Sans MT"/>
                <w:sz w:val="20"/>
                <w:szCs w:val="20"/>
              </w:rPr>
              <w:t xml:space="preserve"> </w:t>
            </w:r>
            <w:r w:rsidR="00A14F73" w:rsidRPr="00393576">
              <w:rPr>
                <w:rFonts w:ascii="Gill Sans MT" w:hAnsi="Gill Sans MT"/>
                <w:sz w:val="20"/>
                <w:szCs w:val="20"/>
              </w:rPr>
              <w:t>e</w:t>
            </w:r>
            <w:r w:rsidR="00A14F73">
              <w:rPr>
                <w:rFonts w:ascii="Gill Sans MT" w:hAnsi="Gill Sans MT"/>
                <w:sz w:val="20"/>
                <w:szCs w:val="20"/>
              </w:rPr>
              <w:t>n</w:t>
            </w:r>
            <w:r w:rsidR="00A14F73" w:rsidRPr="00393576">
              <w:rPr>
                <w:rFonts w:ascii="Gill Sans MT" w:hAnsi="Gill Sans MT"/>
                <w:sz w:val="20"/>
                <w:szCs w:val="20"/>
              </w:rPr>
              <w:t xml:space="preserve">sure the final document is saved in all </w:t>
            </w:r>
            <w:r w:rsidR="00A14F73" w:rsidRPr="00393576">
              <w:rPr>
                <w:rFonts w:ascii="Gill Sans MT" w:hAnsi="Gill Sans MT"/>
                <w:b/>
                <w:bCs/>
                <w:sz w:val="20"/>
                <w:szCs w:val="20"/>
              </w:rPr>
              <w:t>BLACK</w:t>
            </w:r>
            <w:r w:rsidR="00A14F73" w:rsidRPr="00393576">
              <w:rPr>
                <w:rFonts w:ascii="Gill Sans MT" w:hAnsi="Gill Sans MT"/>
                <w:sz w:val="20"/>
                <w:szCs w:val="20"/>
              </w:rPr>
              <w:t xml:space="preserve"> text</w:t>
            </w:r>
            <w:r w:rsidR="00F2258A">
              <w:rPr>
                <w:rFonts w:ascii="Gill Sans MT" w:hAnsi="Gill Sans MT"/>
                <w:sz w:val="20"/>
                <w:szCs w:val="20"/>
              </w:rPr>
              <w:t xml:space="preserve"> and </w:t>
            </w:r>
            <w:r w:rsidRPr="00062A71">
              <w:rPr>
                <w:rFonts w:ascii="Gill Sans MT" w:hAnsi="Gill Sans MT"/>
                <w:sz w:val="20"/>
                <w:szCs w:val="20"/>
              </w:rPr>
              <w:t xml:space="preserve">delete </w:t>
            </w:r>
            <w:r w:rsidR="00F2258A">
              <w:rPr>
                <w:rFonts w:ascii="Gill Sans MT" w:hAnsi="Gill Sans MT"/>
                <w:sz w:val="20"/>
                <w:szCs w:val="20"/>
              </w:rPr>
              <w:t>template</w:t>
            </w:r>
            <w:r w:rsidRPr="00062A71">
              <w:rPr>
                <w:rFonts w:ascii="Gill Sans MT" w:hAnsi="Gill Sans MT"/>
                <w:sz w:val="20"/>
                <w:szCs w:val="20"/>
              </w:rPr>
              <w:t xml:space="preserve"> </w:t>
            </w:r>
            <w:r>
              <w:rPr>
                <w:rFonts w:ascii="Gill Sans MT" w:hAnsi="Gill Sans MT"/>
                <w:sz w:val="20"/>
                <w:szCs w:val="20"/>
              </w:rPr>
              <w:t>text</w:t>
            </w:r>
            <w:r w:rsidRPr="00062A71">
              <w:rPr>
                <w:rFonts w:ascii="Gill Sans MT" w:hAnsi="Gill Sans MT"/>
                <w:sz w:val="20"/>
                <w:szCs w:val="20"/>
              </w:rPr>
              <w:t xml:space="preserve"> before submitting to TC IRB.</w:t>
            </w:r>
          </w:p>
          <w:p w14:paraId="13D0D4A9" w14:textId="77777777" w:rsidR="008B2ED5" w:rsidRDefault="008B2ED5" w:rsidP="001373C3">
            <w:pPr>
              <w:rPr>
                <w:rFonts w:ascii="Garamond" w:hAnsi="Garamond"/>
                <w:sz w:val="24"/>
                <w:szCs w:val="24"/>
                <w:lang w:eastAsia="en-US"/>
              </w:rPr>
            </w:pPr>
          </w:p>
          <w:bookmarkEnd w:id="0"/>
          <w:bookmarkEnd w:id="1"/>
          <w:p w14:paraId="76D6D730" w14:textId="046D59C3" w:rsidR="008209B1" w:rsidRPr="00F6631E" w:rsidRDefault="00405B1E" w:rsidP="001373C3">
            <w:pPr>
              <w:rPr>
                <w:rFonts w:ascii="Garamond" w:hAnsi="Garamond"/>
                <w:color w:val="C00000"/>
                <w:sz w:val="24"/>
                <w:szCs w:val="24"/>
              </w:rPr>
            </w:pPr>
            <w:sdt>
              <w:sdtPr>
                <w:rPr>
                  <w:rFonts w:ascii="Garamond" w:hAnsi="Garamond"/>
                  <w:sz w:val="24"/>
                  <w:szCs w:val="24"/>
                  <w:lang w:eastAsia="en-US"/>
                </w:rPr>
                <w:id w:val="-89310402"/>
                <w:placeholder>
                  <w:docPart w:val="DefaultPlaceholder_-1854013440"/>
                </w:placeholder>
                <w:showingPlcHdr/>
              </w:sdtPr>
              <w:sdtEndPr/>
              <w:sdtContent>
                <w:r w:rsidR="008E64E5" w:rsidRPr="007A7700">
                  <w:rPr>
                    <w:rStyle w:val="PlaceholderText"/>
                  </w:rPr>
                  <w:t>Click or tap here to enter text.</w:t>
                </w:r>
              </w:sdtContent>
            </w:sdt>
          </w:p>
        </w:tc>
      </w:tr>
      <w:tr w:rsidR="008E64E5" w:rsidRPr="005F1F69" w14:paraId="3B04045C" w14:textId="2B0A3B7C" w:rsidTr="001373C3">
        <w:trPr>
          <w:trHeight w:val="620"/>
        </w:trPr>
        <w:tc>
          <w:tcPr>
            <w:tcW w:w="2515" w:type="dxa"/>
            <w:vAlign w:val="center"/>
          </w:tcPr>
          <w:p w14:paraId="4D74B4A1" w14:textId="63D65848" w:rsidR="008E64E5" w:rsidRPr="00062A71" w:rsidRDefault="008E64E5" w:rsidP="001373C3">
            <w:pPr>
              <w:rPr>
                <w:rFonts w:ascii="Garamond" w:hAnsi="Garamond"/>
                <w:b/>
                <w:bCs/>
                <w:sz w:val="24"/>
                <w:szCs w:val="24"/>
              </w:rPr>
            </w:pPr>
            <w:r w:rsidRPr="00062A71">
              <w:rPr>
                <w:rFonts w:ascii="Garamond" w:hAnsi="Garamond"/>
                <w:b/>
                <w:bCs/>
                <w:sz w:val="24"/>
                <w:szCs w:val="24"/>
              </w:rPr>
              <w:t xml:space="preserve">Principal </w:t>
            </w:r>
            <w:r w:rsidR="00F2258A">
              <w:rPr>
                <w:rFonts w:ascii="Garamond" w:hAnsi="Garamond"/>
                <w:b/>
                <w:bCs/>
                <w:sz w:val="24"/>
                <w:szCs w:val="24"/>
              </w:rPr>
              <w:t>Researcher</w:t>
            </w:r>
            <w:r>
              <w:rPr>
                <w:rFonts w:ascii="Garamond" w:hAnsi="Garamond"/>
                <w:b/>
                <w:bCs/>
                <w:sz w:val="24"/>
                <w:szCs w:val="24"/>
              </w:rPr>
              <w:t xml:space="preserve"> Name, Title, Email</w:t>
            </w:r>
            <w:r w:rsidR="001373C3">
              <w:rPr>
                <w:rFonts w:ascii="Garamond" w:hAnsi="Garamond"/>
                <w:b/>
                <w:bCs/>
                <w:sz w:val="24"/>
                <w:szCs w:val="24"/>
              </w:rPr>
              <w:t>, &amp; Phone Number</w:t>
            </w:r>
            <w:r w:rsidRPr="00062A71">
              <w:rPr>
                <w:rFonts w:ascii="Garamond" w:hAnsi="Garamond"/>
                <w:b/>
                <w:bCs/>
                <w:sz w:val="24"/>
                <w:szCs w:val="24"/>
              </w:rPr>
              <w:t>:</w:t>
            </w:r>
          </w:p>
        </w:tc>
        <w:sdt>
          <w:sdtPr>
            <w:rPr>
              <w:rFonts w:ascii="Garamond" w:hAnsi="Garamond"/>
              <w:sz w:val="24"/>
              <w:szCs w:val="24"/>
            </w:rPr>
            <w:id w:val="-345555116"/>
            <w:placeholder>
              <w:docPart w:val="DE89DFA2E2AE6D48B8A44311103D4FAD"/>
            </w:placeholder>
            <w:showingPlcHdr/>
          </w:sdtPr>
          <w:sdtEndPr/>
          <w:sdtContent>
            <w:tc>
              <w:tcPr>
                <w:tcW w:w="6835" w:type="dxa"/>
                <w:vAlign w:val="center"/>
              </w:tcPr>
              <w:p w14:paraId="4298BF04" w14:textId="721B4FFD" w:rsidR="008E64E5" w:rsidRPr="00062A71" w:rsidRDefault="008E64E5" w:rsidP="001373C3">
                <w:pPr>
                  <w:rPr>
                    <w:rFonts w:ascii="Garamond" w:hAnsi="Garamond"/>
                    <w:sz w:val="24"/>
                    <w:szCs w:val="24"/>
                  </w:rPr>
                </w:pPr>
                <w:r w:rsidRPr="007A7700">
                  <w:rPr>
                    <w:rStyle w:val="PlaceholderText"/>
                  </w:rPr>
                  <w:t>Click or tap here to enter text.</w:t>
                </w:r>
              </w:p>
            </w:tc>
          </w:sdtContent>
        </w:sdt>
      </w:tr>
      <w:tr w:rsidR="001373C3" w:rsidRPr="005F1F69" w14:paraId="72834DAF" w14:textId="40A7AB16" w:rsidTr="001373C3">
        <w:trPr>
          <w:trHeight w:val="620"/>
        </w:trPr>
        <w:tc>
          <w:tcPr>
            <w:tcW w:w="2515" w:type="dxa"/>
            <w:vAlign w:val="center"/>
          </w:tcPr>
          <w:p w14:paraId="5A4E8C0B" w14:textId="73613A6C" w:rsidR="001373C3" w:rsidRPr="00062A71" w:rsidRDefault="001373C3" w:rsidP="001373C3">
            <w:pPr>
              <w:rPr>
                <w:rFonts w:ascii="Garamond" w:hAnsi="Garamond"/>
                <w:b/>
                <w:bCs/>
                <w:sz w:val="24"/>
                <w:szCs w:val="24"/>
              </w:rPr>
            </w:pPr>
            <w:r>
              <w:rPr>
                <w:rFonts w:ascii="Garamond" w:hAnsi="Garamond"/>
                <w:b/>
                <w:bCs/>
                <w:sz w:val="24"/>
                <w:szCs w:val="24"/>
              </w:rPr>
              <w:t>Protocol Number:</w:t>
            </w:r>
          </w:p>
        </w:tc>
        <w:sdt>
          <w:sdtPr>
            <w:rPr>
              <w:rFonts w:ascii="Garamond" w:hAnsi="Garamond"/>
              <w:sz w:val="24"/>
              <w:szCs w:val="24"/>
            </w:rPr>
            <w:id w:val="-354112945"/>
            <w:placeholder>
              <w:docPart w:val="97161CE062EC0743BA46E43D93AB65BC"/>
            </w:placeholder>
            <w:showingPlcHdr/>
          </w:sdtPr>
          <w:sdtEndPr/>
          <w:sdtContent>
            <w:tc>
              <w:tcPr>
                <w:tcW w:w="6835" w:type="dxa"/>
                <w:vAlign w:val="center"/>
              </w:tcPr>
              <w:p w14:paraId="125F711E" w14:textId="7EFC9F01" w:rsidR="001373C3" w:rsidRDefault="001373C3" w:rsidP="001373C3">
                <w:pPr>
                  <w:rPr>
                    <w:rFonts w:ascii="Garamond" w:hAnsi="Garamond"/>
                    <w:sz w:val="24"/>
                    <w:szCs w:val="24"/>
                  </w:rPr>
                </w:pPr>
                <w:r w:rsidRPr="007A7700">
                  <w:rPr>
                    <w:rStyle w:val="PlaceholderText"/>
                  </w:rPr>
                  <w:t>Click or tap here to enter text.</w:t>
                </w:r>
              </w:p>
            </w:tc>
          </w:sdtContent>
        </w:sdt>
      </w:tr>
      <w:tr w:rsidR="001373C3" w:rsidRPr="005F1F69" w14:paraId="7B67A1FA" w14:textId="77777777" w:rsidTr="00252E80">
        <w:trPr>
          <w:trHeight w:val="620"/>
        </w:trPr>
        <w:tc>
          <w:tcPr>
            <w:tcW w:w="2515" w:type="dxa"/>
            <w:vAlign w:val="center"/>
          </w:tcPr>
          <w:p w14:paraId="793148E1" w14:textId="2AADAF48" w:rsidR="001373C3" w:rsidRDefault="001373C3" w:rsidP="001373C3">
            <w:pPr>
              <w:rPr>
                <w:rFonts w:ascii="Garamond" w:hAnsi="Garamond"/>
                <w:b/>
                <w:bCs/>
                <w:sz w:val="24"/>
                <w:szCs w:val="24"/>
              </w:rPr>
            </w:pPr>
            <w:r>
              <w:rPr>
                <w:rFonts w:ascii="Garamond" w:hAnsi="Garamond"/>
                <w:b/>
                <w:bCs/>
                <w:sz w:val="24"/>
                <w:szCs w:val="24"/>
              </w:rPr>
              <w:t>Additional Details:</w:t>
            </w:r>
          </w:p>
        </w:tc>
        <w:tc>
          <w:tcPr>
            <w:tcW w:w="6835" w:type="dxa"/>
            <w:vAlign w:val="center"/>
          </w:tcPr>
          <w:p w14:paraId="70933F59" w14:textId="02E0D776" w:rsidR="001373C3" w:rsidRPr="001373C3" w:rsidRDefault="001373C3" w:rsidP="001373C3">
            <w:pPr>
              <w:rPr>
                <w:rFonts w:ascii="Garamond" w:hAnsi="Garamond"/>
                <w:color w:val="0070C0"/>
                <w:sz w:val="24"/>
                <w:szCs w:val="24"/>
              </w:rPr>
            </w:pPr>
            <w:r w:rsidRPr="001373C3">
              <w:rPr>
                <w:rFonts w:ascii="Garamond" w:hAnsi="Garamond"/>
                <w:color w:val="0070C0"/>
                <w:sz w:val="24"/>
                <w:szCs w:val="24"/>
              </w:rPr>
              <w:t>This section can include additional research staff</w:t>
            </w:r>
            <w:r w:rsidR="00F2258A">
              <w:rPr>
                <w:rFonts w:ascii="Garamond" w:hAnsi="Garamond"/>
                <w:color w:val="0070C0"/>
                <w:sz w:val="24"/>
                <w:szCs w:val="24"/>
              </w:rPr>
              <w:t xml:space="preserve"> names</w:t>
            </w:r>
            <w:r w:rsidRPr="001373C3">
              <w:rPr>
                <w:rFonts w:ascii="Garamond" w:hAnsi="Garamond"/>
                <w:color w:val="0070C0"/>
                <w:sz w:val="24"/>
                <w:szCs w:val="24"/>
              </w:rPr>
              <w:t>, faculty sponsor,</w:t>
            </w:r>
            <w:r w:rsidR="00F2258A">
              <w:rPr>
                <w:rFonts w:ascii="Garamond" w:hAnsi="Garamond"/>
                <w:color w:val="0070C0"/>
                <w:sz w:val="24"/>
                <w:szCs w:val="24"/>
              </w:rPr>
              <w:t xml:space="preserve"> name (</w:t>
            </w:r>
            <w:r w:rsidR="00F2258A" w:rsidRPr="00493497">
              <w:rPr>
                <w:rFonts w:ascii="Garamond" w:hAnsi="Garamond"/>
                <w:color w:val="0070C0"/>
                <w:sz w:val="24"/>
                <w:szCs w:val="24"/>
              </w:rPr>
              <w:t>if a student protocol),</w:t>
            </w:r>
            <w:r w:rsidRPr="00493497">
              <w:rPr>
                <w:rFonts w:ascii="Garamond" w:hAnsi="Garamond"/>
                <w:color w:val="0070C0"/>
                <w:sz w:val="24"/>
                <w:szCs w:val="24"/>
              </w:rPr>
              <w:t xml:space="preserve"> c</w:t>
            </w:r>
            <w:r w:rsidRPr="001373C3">
              <w:rPr>
                <w:rFonts w:ascii="Garamond" w:hAnsi="Garamond"/>
                <w:color w:val="0070C0"/>
                <w:sz w:val="24"/>
                <w:szCs w:val="24"/>
              </w:rPr>
              <w:t xml:space="preserve">ollaborating institutions, and/or a declaration of “independent research,” “dissertation research,” etc. </w:t>
            </w:r>
          </w:p>
          <w:p w14:paraId="10A575F6" w14:textId="77777777" w:rsidR="001373C3" w:rsidRPr="001373C3" w:rsidRDefault="001373C3" w:rsidP="001373C3">
            <w:pPr>
              <w:rPr>
                <w:rFonts w:ascii="Garamond" w:hAnsi="Garamond"/>
                <w:color w:val="0070C0"/>
                <w:sz w:val="24"/>
                <w:szCs w:val="24"/>
              </w:rPr>
            </w:pPr>
          </w:p>
          <w:p w14:paraId="45698031" w14:textId="0F77A58D" w:rsidR="001373C3" w:rsidRDefault="001373C3" w:rsidP="001373C3">
            <w:pPr>
              <w:rPr>
                <w:rFonts w:ascii="Garamond" w:hAnsi="Garamond"/>
                <w:sz w:val="24"/>
                <w:szCs w:val="24"/>
              </w:rPr>
            </w:pPr>
            <w:r w:rsidRPr="001373C3">
              <w:rPr>
                <w:rFonts w:ascii="Garamond" w:hAnsi="Garamond"/>
                <w:color w:val="0070C0"/>
                <w:sz w:val="24"/>
                <w:szCs w:val="24"/>
              </w:rPr>
              <w:t>If this is not applicable to your study, delete this row.</w:t>
            </w:r>
          </w:p>
        </w:tc>
      </w:tr>
      <w:tr w:rsidR="008E64E5" w:rsidRPr="005F1F69" w14:paraId="7FB10B98" w14:textId="77777777" w:rsidTr="001373C3">
        <w:trPr>
          <w:trHeight w:val="242"/>
        </w:trPr>
        <w:tc>
          <w:tcPr>
            <w:tcW w:w="9350" w:type="dxa"/>
            <w:gridSpan w:val="2"/>
            <w:tcBorders>
              <w:top w:val="single" w:sz="2" w:space="0" w:color="auto"/>
              <w:left w:val="nil"/>
              <w:bottom w:val="single" w:sz="4" w:space="0" w:color="003B5C"/>
              <w:right w:val="nil"/>
            </w:tcBorders>
            <w:vAlign w:val="center"/>
          </w:tcPr>
          <w:p w14:paraId="0763188A" w14:textId="77777777" w:rsidR="008E64E5" w:rsidRPr="00F6631E" w:rsidRDefault="008E64E5" w:rsidP="001373C3">
            <w:pPr>
              <w:rPr>
                <w:rFonts w:ascii="Garamond" w:hAnsi="Garamond"/>
                <w:sz w:val="24"/>
                <w:szCs w:val="24"/>
              </w:rPr>
            </w:pPr>
          </w:p>
        </w:tc>
      </w:tr>
      <w:tr w:rsidR="008E64E5" w:rsidRPr="005F1F69" w14:paraId="337CE59A" w14:textId="77777777" w:rsidTr="001373C3">
        <w:trPr>
          <w:trHeight w:val="602"/>
        </w:trPr>
        <w:tc>
          <w:tcPr>
            <w:tcW w:w="9350" w:type="dxa"/>
            <w:gridSpan w:val="2"/>
            <w:tcBorders>
              <w:top w:val="single" w:sz="4" w:space="0" w:color="003B5C"/>
              <w:left w:val="single" w:sz="4" w:space="0" w:color="003B5C"/>
              <w:bottom w:val="single" w:sz="4" w:space="0" w:color="003B5C"/>
              <w:right w:val="single" w:sz="4" w:space="0" w:color="003B5C"/>
            </w:tcBorders>
            <w:shd w:val="clear" w:color="auto" w:fill="003B5C"/>
            <w:vAlign w:val="center"/>
          </w:tcPr>
          <w:p w14:paraId="71BE7AE0" w14:textId="129A9CBD" w:rsidR="008E64E5" w:rsidRPr="00F6631E" w:rsidRDefault="008E64E5" w:rsidP="001373C3">
            <w:pPr>
              <w:jc w:val="center"/>
              <w:rPr>
                <w:rFonts w:ascii="Garamond" w:hAnsi="Garamond"/>
                <w:sz w:val="24"/>
                <w:szCs w:val="24"/>
              </w:rPr>
            </w:pPr>
            <w:r w:rsidRPr="00F6631E">
              <w:rPr>
                <w:rFonts w:ascii="Gill Sans MT" w:hAnsi="Gill Sans MT"/>
                <w:b/>
                <w:bCs/>
                <w:color w:val="FFFFFF" w:themeColor="background1"/>
                <w:sz w:val="28"/>
                <w:szCs w:val="28"/>
              </w:rPr>
              <w:t>INTRODUCTION</w:t>
            </w:r>
          </w:p>
        </w:tc>
      </w:tr>
      <w:tr w:rsidR="008E64E5" w:rsidRPr="007B6E76" w14:paraId="7971507C" w14:textId="77777777" w:rsidTr="00A25CC0">
        <w:trPr>
          <w:trHeight w:val="3680"/>
        </w:trPr>
        <w:tc>
          <w:tcPr>
            <w:tcW w:w="9350" w:type="dxa"/>
            <w:gridSpan w:val="2"/>
            <w:tcBorders>
              <w:top w:val="single" w:sz="4" w:space="0" w:color="003B5C"/>
              <w:bottom w:val="single" w:sz="4" w:space="0" w:color="003B5C"/>
            </w:tcBorders>
            <w:vAlign w:val="center"/>
          </w:tcPr>
          <w:p w14:paraId="70F96D96" w14:textId="14F8F917" w:rsidR="000C6129" w:rsidRDefault="000C6129" w:rsidP="001373C3">
            <w:pPr>
              <w:rPr>
                <w:rFonts w:ascii="Garamond" w:hAnsi="Garamond"/>
                <w:color w:val="0070C0"/>
                <w:sz w:val="24"/>
                <w:szCs w:val="24"/>
              </w:rPr>
            </w:pPr>
            <w:r w:rsidRPr="000C6129">
              <w:rPr>
                <w:rFonts w:ascii="Garamond" w:hAnsi="Garamond"/>
                <w:sz w:val="24"/>
                <w:szCs w:val="24"/>
              </w:rPr>
              <w:t>“The purpose of this screen</w:t>
            </w:r>
            <w:r>
              <w:rPr>
                <w:rFonts w:ascii="Garamond" w:hAnsi="Garamond"/>
                <w:sz w:val="24"/>
                <w:szCs w:val="24"/>
              </w:rPr>
              <w:t xml:space="preserve">er </w:t>
            </w:r>
            <w:r w:rsidRPr="000C6129">
              <w:rPr>
                <w:rFonts w:ascii="Garamond" w:hAnsi="Garamond"/>
                <w:sz w:val="24"/>
                <w:szCs w:val="24"/>
              </w:rPr>
              <w:t>is to see if you meet the criteria for taking part in our research study</w:t>
            </w:r>
            <w:r>
              <w:rPr>
                <w:rFonts w:ascii="Garamond" w:hAnsi="Garamond"/>
                <w:sz w:val="24"/>
                <w:szCs w:val="24"/>
              </w:rPr>
              <w:t>,</w:t>
            </w:r>
            <w:r>
              <w:rPr>
                <w:rFonts w:ascii="Garamond" w:hAnsi="Garamond"/>
                <w:color w:val="0070C0"/>
                <w:sz w:val="24"/>
                <w:szCs w:val="24"/>
              </w:rPr>
              <w:t xml:space="preserve"> Research Title. </w:t>
            </w:r>
            <w:r w:rsidRPr="000C6129">
              <w:rPr>
                <w:rFonts w:ascii="Garamond" w:hAnsi="Garamond"/>
                <w:sz w:val="24"/>
                <w:szCs w:val="24"/>
              </w:rPr>
              <w:t>This</w:t>
            </w:r>
            <w:r>
              <w:rPr>
                <w:rFonts w:ascii="Garamond" w:hAnsi="Garamond"/>
                <w:sz w:val="24"/>
                <w:szCs w:val="24"/>
              </w:rPr>
              <w:t xml:space="preserve"> </w:t>
            </w:r>
            <w:r>
              <w:rPr>
                <w:rFonts w:ascii="Garamond" w:hAnsi="Garamond"/>
                <w:color w:val="0070C0"/>
                <w:sz w:val="24"/>
                <w:szCs w:val="24"/>
              </w:rPr>
              <w:t>interview/survey</w:t>
            </w:r>
            <w:r w:rsidRPr="000C6129">
              <w:rPr>
                <w:rFonts w:ascii="Garamond" w:hAnsi="Garamond"/>
                <w:sz w:val="24"/>
                <w:szCs w:val="24"/>
              </w:rPr>
              <w:t xml:space="preserve"> will take approximately</w:t>
            </w:r>
            <w:r>
              <w:rPr>
                <w:rFonts w:ascii="Garamond" w:hAnsi="Garamond"/>
                <w:sz w:val="24"/>
                <w:szCs w:val="24"/>
              </w:rPr>
              <w:t xml:space="preserve"> </w:t>
            </w:r>
            <w:r>
              <w:rPr>
                <w:rFonts w:ascii="Garamond" w:hAnsi="Garamond"/>
                <w:color w:val="0070C0"/>
                <w:sz w:val="24"/>
                <w:szCs w:val="24"/>
              </w:rPr>
              <w:t xml:space="preserve">minutes. </w:t>
            </w:r>
            <w:r w:rsidR="00514ABB" w:rsidRPr="00622605">
              <w:rPr>
                <w:rFonts w:ascii="Garamond" w:hAnsi="Garamond"/>
                <w:color w:val="000000" w:themeColor="text1"/>
                <w:sz w:val="24"/>
                <w:szCs w:val="24"/>
              </w:rPr>
              <w:t>After this session, the researcher will notify you if you are eligible to participate in this study. Eligibility depends on the study aims.</w:t>
            </w:r>
            <w:r w:rsidR="00514ABB">
              <w:rPr>
                <w:rFonts w:ascii="Garamond" w:hAnsi="Garamond"/>
                <w:color w:val="0070C0"/>
                <w:sz w:val="24"/>
                <w:szCs w:val="24"/>
              </w:rPr>
              <w:t xml:space="preserve"> We are looking to recruit individuals who…</w:t>
            </w:r>
            <w:r w:rsidR="00514ABB" w:rsidRPr="00BB0701">
              <w:rPr>
                <w:rFonts w:ascii="Garamond" w:hAnsi="Garamond"/>
                <w:i/>
                <w:iCs/>
                <w:color w:val="0070C0"/>
                <w:sz w:val="24"/>
                <w:szCs w:val="24"/>
              </w:rPr>
              <w:t xml:space="preserve"> </w:t>
            </w:r>
            <w:r w:rsidR="00514ABB">
              <w:rPr>
                <w:rFonts w:ascii="Garamond" w:hAnsi="Garamond"/>
                <w:i/>
                <w:iCs/>
                <w:color w:val="0070C0"/>
                <w:sz w:val="24"/>
                <w:szCs w:val="24"/>
              </w:rPr>
              <w:t>d</w:t>
            </w:r>
            <w:r w:rsidR="00514ABB" w:rsidRPr="00BB0701">
              <w:rPr>
                <w:rFonts w:ascii="Garamond" w:hAnsi="Garamond"/>
                <w:i/>
                <w:iCs/>
                <w:color w:val="0070C0"/>
                <w:sz w:val="24"/>
                <w:szCs w:val="24"/>
              </w:rPr>
              <w:t>escribe</w:t>
            </w:r>
            <w:r w:rsidR="00514ABB">
              <w:rPr>
                <w:rFonts w:ascii="Garamond" w:hAnsi="Garamond"/>
                <w:i/>
                <w:iCs/>
                <w:color w:val="0070C0"/>
                <w:sz w:val="24"/>
                <w:szCs w:val="24"/>
              </w:rPr>
              <w:t xml:space="preserve"> the inclusion/exclusion criteria.</w:t>
            </w:r>
          </w:p>
          <w:p w14:paraId="6617B530" w14:textId="77777777" w:rsidR="000C6129" w:rsidRDefault="000C6129" w:rsidP="001373C3">
            <w:pPr>
              <w:rPr>
                <w:rFonts w:ascii="Garamond" w:hAnsi="Garamond"/>
                <w:sz w:val="24"/>
                <w:szCs w:val="24"/>
              </w:rPr>
            </w:pPr>
          </w:p>
          <w:p w14:paraId="699B947F" w14:textId="65FB1745" w:rsidR="00C7529A" w:rsidRPr="00AD6605" w:rsidRDefault="00C7529A" w:rsidP="001373C3">
            <w:pPr>
              <w:rPr>
                <w:rFonts w:ascii="Garamond" w:hAnsi="Garamond"/>
                <w:color w:val="000000" w:themeColor="text1"/>
                <w:sz w:val="24"/>
                <w:szCs w:val="24"/>
              </w:rPr>
            </w:pPr>
            <w:r w:rsidRPr="00F60540">
              <w:rPr>
                <w:rFonts w:ascii="Garamond" w:hAnsi="Garamond"/>
                <w:b/>
                <w:bCs/>
                <w:color w:val="000000" w:themeColor="text1"/>
                <w:sz w:val="24"/>
                <w:szCs w:val="24"/>
              </w:rPr>
              <w:t>Screener Activities</w:t>
            </w:r>
            <w:r w:rsidR="000C6129" w:rsidRPr="00F60540">
              <w:rPr>
                <w:rFonts w:ascii="Garamond" w:hAnsi="Garamond"/>
                <w:b/>
                <w:bCs/>
                <w:color w:val="000000" w:themeColor="text1"/>
                <w:sz w:val="24"/>
                <w:szCs w:val="24"/>
              </w:rPr>
              <w:t xml:space="preserve">: </w:t>
            </w:r>
            <w:r w:rsidR="00AD6605" w:rsidRPr="00BB0701">
              <w:rPr>
                <w:rFonts w:ascii="Garamond" w:hAnsi="Garamond"/>
                <w:i/>
                <w:iCs/>
                <w:color w:val="0070C0"/>
                <w:sz w:val="24"/>
                <w:szCs w:val="24"/>
              </w:rPr>
              <w:t>Describe the study activities</w:t>
            </w:r>
            <w:r w:rsidR="00AD6605">
              <w:rPr>
                <w:rFonts w:ascii="Garamond" w:hAnsi="Garamond"/>
                <w:color w:val="0070C0"/>
                <w:sz w:val="24"/>
                <w:szCs w:val="24"/>
              </w:rPr>
              <w:t xml:space="preserve"> </w:t>
            </w:r>
            <w:r w:rsidR="000C6129">
              <w:rPr>
                <w:rFonts w:ascii="Garamond" w:hAnsi="Garamond"/>
                <w:color w:val="0070C0"/>
                <w:sz w:val="24"/>
                <w:szCs w:val="24"/>
              </w:rPr>
              <w:t xml:space="preserve">(e.g., </w:t>
            </w:r>
            <w:r w:rsidR="000C6129" w:rsidRPr="000C6129">
              <w:rPr>
                <w:rFonts w:ascii="Garamond" w:hAnsi="Garamond"/>
                <w:color w:val="0070C0"/>
                <w:sz w:val="24"/>
                <w:szCs w:val="24"/>
              </w:rPr>
              <w:t>I am going to go through a short list of questions regarding your eligibility to participate in this study</w:t>
            </w:r>
            <w:r w:rsidR="000C6129">
              <w:rPr>
                <w:rFonts w:ascii="Garamond" w:hAnsi="Garamond"/>
                <w:color w:val="0070C0"/>
                <w:sz w:val="24"/>
                <w:szCs w:val="24"/>
              </w:rPr>
              <w:t>)</w:t>
            </w:r>
            <w:r w:rsidR="00AD6605">
              <w:rPr>
                <w:rFonts w:ascii="Garamond" w:hAnsi="Garamond"/>
                <w:color w:val="0070C0"/>
                <w:sz w:val="24"/>
                <w:szCs w:val="24"/>
              </w:rPr>
              <w:t>.</w:t>
            </w:r>
            <w:r w:rsidR="000C6129" w:rsidRPr="000C6129">
              <w:rPr>
                <w:rFonts w:ascii="Garamond" w:hAnsi="Garamond"/>
                <w:color w:val="0070C0"/>
                <w:sz w:val="24"/>
                <w:szCs w:val="24"/>
              </w:rPr>
              <w:t xml:space="preserve"> </w:t>
            </w:r>
            <w:r w:rsidR="000C6129" w:rsidRPr="00AD6605">
              <w:rPr>
                <w:rFonts w:ascii="Garamond" w:hAnsi="Garamond"/>
                <w:color w:val="000000" w:themeColor="text1"/>
                <w:sz w:val="24"/>
                <w:szCs w:val="24"/>
              </w:rPr>
              <w:t xml:space="preserve">You may choose not to answer these questions. You also may choose to stop participating; if you want to stop, please tell me. </w:t>
            </w:r>
            <w:r w:rsidRPr="00AD6605">
              <w:rPr>
                <w:rFonts w:ascii="Garamond" w:hAnsi="Garamond"/>
                <w:color w:val="000000" w:themeColor="text1"/>
                <w:sz w:val="24"/>
                <w:szCs w:val="24"/>
              </w:rPr>
              <w:t>If you refuse to answer the questions or stop answering them at any time, there will be no penalty, and you will not lose any benefits to which you otherwise would be entitled.</w:t>
            </w:r>
          </w:p>
          <w:p w14:paraId="65CEAB86" w14:textId="77777777" w:rsidR="00C7529A" w:rsidRDefault="00C7529A" w:rsidP="001373C3">
            <w:pPr>
              <w:rPr>
                <w:rFonts w:ascii="Garamond" w:hAnsi="Garamond"/>
                <w:color w:val="0070C0"/>
                <w:sz w:val="24"/>
                <w:szCs w:val="24"/>
              </w:rPr>
            </w:pPr>
          </w:p>
          <w:p w14:paraId="5B828170" w14:textId="1D3BE55B" w:rsidR="00C7529A" w:rsidRDefault="00C7529A" w:rsidP="001373C3">
            <w:pPr>
              <w:rPr>
                <w:rFonts w:ascii="Garamond" w:hAnsi="Garamond"/>
                <w:color w:val="0070C0"/>
                <w:sz w:val="24"/>
                <w:szCs w:val="24"/>
              </w:rPr>
            </w:pPr>
            <w:r w:rsidRPr="00F60540">
              <w:rPr>
                <w:rFonts w:ascii="Garamond" w:hAnsi="Garamond"/>
                <w:b/>
                <w:bCs/>
                <w:color w:val="000000" w:themeColor="text1"/>
                <w:sz w:val="24"/>
                <w:szCs w:val="24"/>
              </w:rPr>
              <w:t>Confidentiality:</w:t>
            </w:r>
            <w:r w:rsidR="00BB0701" w:rsidRPr="00F60540">
              <w:rPr>
                <w:i/>
                <w:iCs/>
                <w:color w:val="000000" w:themeColor="text1"/>
              </w:rPr>
              <w:t xml:space="preserve"> </w:t>
            </w:r>
            <w:r w:rsidR="00BB0701" w:rsidRPr="00BB0701">
              <w:rPr>
                <w:rFonts w:ascii="Garamond" w:hAnsi="Garamond"/>
                <w:i/>
                <w:iCs/>
                <w:color w:val="0070C0"/>
                <w:sz w:val="24"/>
                <w:szCs w:val="24"/>
              </w:rPr>
              <w:t>Describe the confidentiality</w:t>
            </w:r>
            <w:r w:rsidR="00BB0701">
              <w:rPr>
                <w:rFonts w:ascii="Garamond" w:hAnsi="Garamond"/>
                <w:i/>
                <w:iCs/>
                <w:color w:val="0070C0"/>
                <w:sz w:val="24"/>
                <w:szCs w:val="24"/>
              </w:rPr>
              <w:t xml:space="preserve"> policy and how you will protect the information collected during the eligibility screen</w:t>
            </w:r>
            <w:r w:rsidR="00BB0701" w:rsidRPr="00BB0701">
              <w:rPr>
                <w:rFonts w:ascii="Garamond" w:hAnsi="Garamond"/>
                <w:i/>
                <w:iCs/>
                <w:color w:val="0070C0"/>
                <w:sz w:val="24"/>
                <w:szCs w:val="24"/>
              </w:rPr>
              <w:t>.</w:t>
            </w:r>
            <w:r w:rsidR="00BB0701">
              <w:rPr>
                <w:rFonts w:ascii="Garamond" w:hAnsi="Garamond"/>
                <w:b/>
                <w:bCs/>
                <w:color w:val="0070C0"/>
                <w:sz w:val="24"/>
                <w:szCs w:val="24"/>
              </w:rPr>
              <w:t xml:space="preserve"> </w:t>
            </w:r>
            <w:r w:rsidR="000A13ED" w:rsidRPr="00622605">
              <w:rPr>
                <w:rFonts w:ascii="Garamond" w:hAnsi="Garamond"/>
                <w:color w:val="0070C0"/>
                <w:sz w:val="24"/>
                <w:szCs w:val="24"/>
              </w:rPr>
              <w:t>Your information</w:t>
            </w:r>
            <w:r w:rsidR="000A13ED">
              <w:rPr>
                <w:rFonts w:ascii="Garamond" w:hAnsi="Garamond"/>
                <w:b/>
                <w:bCs/>
                <w:color w:val="0070C0"/>
                <w:sz w:val="24"/>
                <w:szCs w:val="24"/>
              </w:rPr>
              <w:t xml:space="preserve"> </w:t>
            </w:r>
            <w:r w:rsidRPr="000C6129">
              <w:rPr>
                <w:rFonts w:ascii="Garamond" w:hAnsi="Garamond"/>
                <w:color w:val="0070C0"/>
                <w:sz w:val="24"/>
                <w:szCs w:val="24"/>
              </w:rPr>
              <w:t>will be recorded in writing, kept as confidential, as required by law</w:t>
            </w:r>
            <w:r>
              <w:rPr>
                <w:rFonts w:ascii="Garamond" w:hAnsi="Garamond"/>
                <w:color w:val="0070C0"/>
                <w:sz w:val="24"/>
                <w:szCs w:val="24"/>
              </w:rPr>
              <w:t xml:space="preserve">. </w:t>
            </w:r>
            <w:r w:rsidRPr="000C6129">
              <w:rPr>
                <w:rFonts w:ascii="Garamond" w:hAnsi="Garamond"/>
                <w:color w:val="0070C0"/>
                <w:sz w:val="24"/>
                <w:szCs w:val="24"/>
              </w:rPr>
              <w:t xml:space="preserve"> If you </w:t>
            </w:r>
            <w:r w:rsidR="004538C0">
              <w:rPr>
                <w:rFonts w:ascii="Garamond" w:hAnsi="Garamond"/>
                <w:color w:val="0070C0"/>
                <w:sz w:val="24"/>
                <w:szCs w:val="24"/>
              </w:rPr>
              <w:t>are eligible</w:t>
            </w:r>
            <w:r w:rsidR="004538C0" w:rsidRPr="000C6129">
              <w:rPr>
                <w:rFonts w:ascii="Garamond" w:hAnsi="Garamond"/>
                <w:color w:val="0070C0"/>
                <w:sz w:val="24"/>
                <w:szCs w:val="24"/>
              </w:rPr>
              <w:t xml:space="preserve"> </w:t>
            </w:r>
            <w:r w:rsidRPr="000C6129">
              <w:rPr>
                <w:rFonts w:ascii="Garamond" w:hAnsi="Garamond"/>
                <w:color w:val="0070C0"/>
                <w:sz w:val="24"/>
                <w:szCs w:val="24"/>
              </w:rPr>
              <w:t xml:space="preserve">and interested </w:t>
            </w:r>
            <w:r w:rsidR="004538C0">
              <w:rPr>
                <w:rFonts w:ascii="Garamond" w:hAnsi="Garamond"/>
                <w:color w:val="0070C0"/>
                <w:sz w:val="24"/>
                <w:szCs w:val="24"/>
              </w:rPr>
              <w:t xml:space="preserve">in the </w:t>
            </w:r>
            <w:r w:rsidR="006E512D">
              <w:rPr>
                <w:rFonts w:ascii="Garamond" w:hAnsi="Garamond"/>
                <w:color w:val="0070C0"/>
                <w:sz w:val="24"/>
                <w:szCs w:val="24"/>
              </w:rPr>
              <w:t>study,</w:t>
            </w:r>
            <w:r w:rsidRPr="000C6129">
              <w:rPr>
                <w:rFonts w:ascii="Garamond" w:hAnsi="Garamond"/>
                <w:color w:val="0070C0"/>
                <w:sz w:val="24"/>
                <w:szCs w:val="24"/>
              </w:rPr>
              <w:t xml:space="preserve"> then I will record your name and </w:t>
            </w:r>
            <w:r w:rsidR="004538C0">
              <w:rPr>
                <w:rFonts w:ascii="Garamond" w:hAnsi="Garamond"/>
                <w:color w:val="0070C0"/>
                <w:sz w:val="24"/>
                <w:szCs w:val="24"/>
              </w:rPr>
              <w:t xml:space="preserve">contact </w:t>
            </w:r>
            <w:r w:rsidRPr="000C6129">
              <w:rPr>
                <w:rFonts w:ascii="Garamond" w:hAnsi="Garamond"/>
                <w:color w:val="0070C0"/>
                <w:sz w:val="24"/>
                <w:szCs w:val="24"/>
              </w:rPr>
              <w:t xml:space="preserve">information; this </w:t>
            </w:r>
            <w:r w:rsidR="004538C0">
              <w:rPr>
                <w:rFonts w:ascii="Garamond" w:hAnsi="Garamond"/>
                <w:color w:val="0070C0"/>
                <w:sz w:val="24"/>
                <w:szCs w:val="24"/>
              </w:rPr>
              <w:t xml:space="preserve">information </w:t>
            </w:r>
            <w:r w:rsidRPr="000C6129">
              <w:rPr>
                <w:rFonts w:ascii="Garamond" w:hAnsi="Garamond"/>
                <w:color w:val="0070C0"/>
                <w:sz w:val="24"/>
                <w:szCs w:val="24"/>
              </w:rPr>
              <w:t>will be kept confidential.</w:t>
            </w:r>
            <w:r>
              <w:rPr>
                <w:rFonts w:ascii="Garamond" w:hAnsi="Garamond"/>
                <w:color w:val="0070C0"/>
                <w:sz w:val="24"/>
                <w:szCs w:val="24"/>
              </w:rPr>
              <w:t xml:space="preserve"> </w:t>
            </w:r>
            <w:r w:rsidRPr="000C6129">
              <w:rPr>
                <w:rFonts w:ascii="Garamond" w:hAnsi="Garamond"/>
                <w:color w:val="0070C0"/>
                <w:sz w:val="24"/>
                <w:szCs w:val="24"/>
              </w:rPr>
              <w:t xml:space="preserve">If you are not interested in the study, then I will destroy </w:t>
            </w:r>
            <w:r w:rsidR="006B55EF">
              <w:rPr>
                <w:rFonts w:ascii="Garamond" w:hAnsi="Garamond"/>
                <w:color w:val="0070C0"/>
                <w:sz w:val="24"/>
                <w:szCs w:val="24"/>
              </w:rPr>
              <w:t>any</w:t>
            </w:r>
            <w:r w:rsidRPr="000C6129">
              <w:rPr>
                <w:rFonts w:ascii="Garamond" w:hAnsi="Garamond"/>
                <w:color w:val="0070C0"/>
                <w:sz w:val="24"/>
                <w:szCs w:val="24"/>
              </w:rPr>
              <w:t xml:space="preserve"> personal information</w:t>
            </w:r>
            <w:r w:rsidR="006B55EF">
              <w:rPr>
                <w:rFonts w:ascii="Garamond" w:hAnsi="Garamond"/>
                <w:color w:val="0070C0"/>
                <w:sz w:val="24"/>
                <w:szCs w:val="24"/>
              </w:rPr>
              <w:t xml:space="preserve"> you provided</w:t>
            </w:r>
            <w:r w:rsidRPr="000C6129">
              <w:rPr>
                <w:rFonts w:ascii="Garamond" w:hAnsi="Garamond"/>
                <w:color w:val="0070C0"/>
                <w:sz w:val="24"/>
                <w:szCs w:val="24"/>
              </w:rPr>
              <w:t>.</w:t>
            </w:r>
          </w:p>
          <w:p w14:paraId="4D182A8B" w14:textId="77777777" w:rsidR="00C7529A" w:rsidRDefault="00C7529A" w:rsidP="001373C3">
            <w:pPr>
              <w:rPr>
                <w:rFonts w:ascii="Garamond" w:hAnsi="Garamond"/>
                <w:color w:val="0070C0"/>
                <w:sz w:val="24"/>
                <w:szCs w:val="24"/>
              </w:rPr>
            </w:pPr>
          </w:p>
          <w:p w14:paraId="320C2F76" w14:textId="71A4167E" w:rsidR="00C7529A" w:rsidRPr="00F60540" w:rsidRDefault="00C7529A" w:rsidP="001373C3">
            <w:pPr>
              <w:rPr>
                <w:rFonts w:ascii="Garamond" w:hAnsi="Garamond"/>
                <w:color w:val="000000" w:themeColor="text1"/>
                <w:sz w:val="24"/>
                <w:szCs w:val="24"/>
              </w:rPr>
            </w:pPr>
            <w:r w:rsidRPr="00F60540">
              <w:rPr>
                <w:rFonts w:ascii="Garamond" w:hAnsi="Garamond"/>
                <w:b/>
                <w:bCs/>
                <w:color w:val="000000" w:themeColor="text1"/>
                <w:sz w:val="24"/>
                <w:szCs w:val="24"/>
              </w:rPr>
              <w:t>Risks &amp; Benefits:</w:t>
            </w:r>
            <w:r w:rsidRPr="00F60540">
              <w:rPr>
                <w:rFonts w:ascii="Garamond" w:hAnsi="Garamond"/>
                <w:color w:val="000000" w:themeColor="text1"/>
                <w:sz w:val="24"/>
                <w:szCs w:val="24"/>
              </w:rPr>
              <w:t xml:space="preserve"> </w:t>
            </w:r>
            <w:r w:rsidR="00BB0701">
              <w:rPr>
                <w:rFonts w:ascii="Garamond" w:hAnsi="Garamond"/>
                <w:i/>
                <w:iCs/>
                <w:color w:val="0070C0"/>
                <w:sz w:val="24"/>
                <w:szCs w:val="24"/>
              </w:rPr>
              <w:t xml:space="preserve">Describe the risks and benefits inherent to the eligibility screener. This section should not describe </w:t>
            </w:r>
            <w:r w:rsidR="000A13ED">
              <w:rPr>
                <w:rFonts w:ascii="Garamond" w:hAnsi="Garamond"/>
                <w:i/>
                <w:iCs/>
                <w:color w:val="0070C0"/>
                <w:sz w:val="24"/>
                <w:szCs w:val="24"/>
              </w:rPr>
              <w:t>the</w:t>
            </w:r>
            <w:r w:rsidR="00BB0701">
              <w:rPr>
                <w:rFonts w:ascii="Garamond" w:hAnsi="Garamond"/>
                <w:i/>
                <w:iCs/>
                <w:color w:val="0070C0"/>
                <w:sz w:val="24"/>
                <w:szCs w:val="24"/>
              </w:rPr>
              <w:t xml:space="preserve"> risks and benefits of the actual </w:t>
            </w:r>
            <w:r w:rsidR="00F60540">
              <w:rPr>
                <w:rFonts w:ascii="Garamond" w:hAnsi="Garamond"/>
                <w:i/>
                <w:iCs/>
                <w:color w:val="0070C0"/>
                <w:sz w:val="24"/>
                <w:szCs w:val="24"/>
              </w:rPr>
              <w:t>study unless</w:t>
            </w:r>
            <w:r w:rsidR="00BB0701">
              <w:rPr>
                <w:rFonts w:ascii="Garamond" w:hAnsi="Garamond"/>
                <w:i/>
                <w:iCs/>
                <w:color w:val="0070C0"/>
                <w:sz w:val="24"/>
                <w:szCs w:val="24"/>
              </w:rPr>
              <w:t xml:space="preserve"> they are also present during the screener. </w:t>
            </w:r>
            <w:r w:rsidR="000C6129" w:rsidRPr="00622605">
              <w:rPr>
                <w:rFonts w:ascii="Garamond" w:hAnsi="Garamond"/>
                <w:color w:val="000000" w:themeColor="text1"/>
                <w:sz w:val="24"/>
                <w:szCs w:val="24"/>
              </w:rPr>
              <w:t xml:space="preserve">The risk to taking part in </w:t>
            </w:r>
            <w:r w:rsidR="000C6129" w:rsidRPr="000C6129">
              <w:rPr>
                <w:rFonts w:ascii="Garamond" w:hAnsi="Garamond"/>
                <w:color w:val="0070C0"/>
                <w:sz w:val="24"/>
                <w:szCs w:val="24"/>
              </w:rPr>
              <w:t xml:space="preserve">this interview is </w:t>
            </w:r>
            <w:r w:rsidR="004538C0">
              <w:rPr>
                <w:rFonts w:ascii="Garamond" w:hAnsi="Garamond"/>
                <w:color w:val="0070C0"/>
                <w:sz w:val="24"/>
                <w:szCs w:val="24"/>
              </w:rPr>
              <w:t>minimal</w:t>
            </w:r>
            <w:r w:rsidR="000C6129" w:rsidRPr="000C6129">
              <w:rPr>
                <w:rFonts w:ascii="Garamond" w:hAnsi="Garamond"/>
                <w:color w:val="0070C0"/>
                <w:sz w:val="24"/>
                <w:szCs w:val="24"/>
              </w:rPr>
              <w:t>. The</w:t>
            </w:r>
            <w:r w:rsidR="004538C0">
              <w:rPr>
                <w:rFonts w:ascii="Garamond" w:hAnsi="Garamond"/>
                <w:color w:val="0070C0"/>
                <w:sz w:val="24"/>
                <w:szCs w:val="24"/>
              </w:rPr>
              <w:t>re is no</w:t>
            </w:r>
            <w:r w:rsidR="000C6129" w:rsidRPr="000C6129">
              <w:rPr>
                <w:rFonts w:ascii="Garamond" w:hAnsi="Garamond"/>
                <w:color w:val="0070C0"/>
                <w:sz w:val="24"/>
                <w:szCs w:val="24"/>
              </w:rPr>
              <w:t xml:space="preserve"> benefit to you of taking part in this </w:t>
            </w:r>
            <w:r w:rsidR="004538C0">
              <w:rPr>
                <w:rFonts w:ascii="Garamond" w:hAnsi="Garamond"/>
                <w:color w:val="0070C0"/>
                <w:sz w:val="24"/>
                <w:szCs w:val="24"/>
              </w:rPr>
              <w:t xml:space="preserve">eligibility screener. However, </w:t>
            </w:r>
            <w:r w:rsidR="004538C0" w:rsidRPr="00F60540">
              <w:rPr>
                <w:rFonts w:ascii="Garamond" w:hAnsi="Garamond"/>
                <w:color w:val="000000" w:themeColor="text1"/>
                <w:sz w:val="24"/>
                <w:szCs w:val="24"/>
              </w:rPr>
              <w:t xml:space="preserve">you may find out </w:t>
            </w:r>
            <w:r w:rsidR="00F60540">
              <w:rPr>
                <w:rFonts w:ascii="Garamond" w:hAnsi="Garamond"/>
                <w:color w:val="000000" w:themeColor="text1"/>
                <w:sz w:val="24"/>
                <w:szCs w:val="24"/>
              </w:rPr>
              <w:t xml:space="preserve">whether </w:t>
            </w:r>
            <w:r w:rsidR="004538C0" w:rsidRPr="00F60540">
              <w:rPr>
                <w:rFonts w:ascii="Garamond" w:hAnsi="Garamond"/>
                <w:color w:val="000000" w:themeColor="text1"/>
                <w:sz w:val="24"/>
                <w:szCs w:val="24"/>
              </w:rPr>
              <w:t>you are eligible to participate in the main study.</w:t>
            </w:r>
            <w:r w:rsidR="000C6129" w:rsidRPr="00F60540">
              <w:rPr>
                <w:rFonts w:ascii="Garamond" w:hAnsi="Garamond"/>
                <w:color w:val="000000" w:themeColor="text1"/>
                <w:sz w:val="24"/>
                <w:szCs w:val="24"/>
              </w:rPr>
              <w:t xml:space="preserve"> </w:t>
            </w:r>
          </w:p>
          <w:p w14:paraId="5790ED7D" w14:textId="77777777" w:rsidR="00C7529A" w:rsidRDefault="00C7529A" w:rsidP="001373C3">
            <w:pPr>
              <w:rPr>
                <w:rFonts w:ascii="Garamond" w:hAnsi="Garamond"/>
                <w:color w:val="0070C0"/>
                <w:sz w:val="24"/>
                <w:szCs w:val="24"/>
              </w:rPr>
            </w:pPr>
          </w:p>
          <w:p w14:paraId="58426162" w14:textId="7FA1EA4F" w:rsidR="00C7529A" w:rsidRDefault="00C7529A" w:rsidP="001373C3">
            <w:pPr>
              <w:rPr>
                <w:rFonts w:ascii="Garamond" w:hAnsi="Garamond"/>
                <w:color w:val="0070C0"/>
                <w:sz w:val="24"/>
                <w:szCs w:val="24"/>
              </w:rPr>
            </w:pPr>
            <w:r>
              <w:rPr>
                <w:rFonts w:ascii="Garamond" w:hAnsi="Garamond"/>
                <w:b/>
                <w:bCs/>
                <w:color w:val="0070C0"/>
                <w:sz w:val="24"/>
                <w:szCs w:val="24"/>
              </w:rPr>
              <w:t xml:space="preserve">Compensation: </w:t>
            </w:r>
            <w:r w:rsidR="00BB0701" w:rsidRPr="00BB0701">
              <w:rPr>
                <w:rFonts w:ascii="Garamond" w:hAnsi="Garamond"/>
                <w:i/>
                <w:iCs/>
                <w:color w:val="0070C0"/>
                <w:sz w:val="24"/>
                <w:szCs w:val="24"/>
              </w:rPr>
              <w:t xml:space="preserve">Rarely will participants be compensated for </w:t>
            </w:r>
            <w:r w:rsidR="00BB0701">
              <w:rPr>
                <w:rFonts w:ascii="Garamond" w:hAnsi="Garamond"/>
                <w:i/>
                <w:iCs/>
                <w:color w:val="0070C0"/>
                <w:sz w:val="24"/>
                <w:szCs w:val="24"/>
              </w:rPr>
              <w:t>participating</w:t>
            </w:r>
            <w:r w:rsidR="00BB0701" w:rsidRPr="00BB0701">
              <w:rPr>
                <w:rFonts w:ascii="Garamond" w:hAnsi="Garamond"/>
                <w:i/>
                <w:iCs/>
                <w:color w:val="0070C0"/>
                <w:sz w:val="24"/>
                <w:szCs w:val="24"/>
              </w:rPr>
              <w:t xml:space="preserve"> in </w:t>
            </w:r>
            <w:r w:rsidR="00BB0701">
              <w:rPr>
                <w:rFonts w:ascii="Garamond" w:hAnsi="Garamond"/>
                <w:i/>
                <w:iCs/>
                <w:color w:val="0070C0"/>
                <w:sz w:val="24"/>
                <w:szCs w:val="24"/>
              </w:rPr>
              <w:t>the eligibilit</w:t>
            </w:r>
            <w:r w:rsidR="00BB0701" w:rsidRPr="00BB0701">
              <w:rPr>
                <w:rFonts w:ascii="Garamond" w:hAnsi="Garamond"/>
                <w:i/>
                <w:iCs/>
                <w:color w:val="0070C0"/>
                <w:sz w:val="24"/>
                <w:szCs w:val="24"/>
              </w:rPr>
              <w:t>y</w:t>
            </w:r>
            <w:r w:rsidR="00BB0701">
              <w:rPr>
                <w:rFonts w:ascii="Garamond" w:hAnsi="Garamond"/>
                <w:i/>
                <w:iCs/>
                <w:color w:val="0070C0"/>
                <w:sz w:val="24"/>
                <w:szCs w:val="24"/>
              </w:rPr>
              <w:t xml:space="preserve"> screener. This should be made clear, especially if the </w:t>
            </w:r>
            <w:r w:rsidR="00D579D8">
              <w:rPr>
                <w:rFonts w:ascii="Garamond" w:hAnsi="Garamond"/>
                <w:i/>
                <w:iCs/>
                <w:color w:val="0070C0"/>
                <w:sz w:val="24"/>
                <w:szCs w:val="24"/>
              </w:rPr>
              <w:t>actual study offers compensation</w:t>
            </w:r>
            <w:r w:rsidR="00BB0701" w:rsidRPr="00BB0701">
              <w:rPr>
                <w:rFonts w:ascii="Garamond" w:hAnsi="Garamond"/>
                <w:i/>
                <w:iCs/>
                <w:color w:val="0070C0"/>
                <w:sz w:val="24"/>
                <w:szCs w:val="24"/>
              </w:rPr>
              <w:t>.</w:t>
            </w:r>
            <w:r w:rsidR="00BB0701">
              <w:rPr>
                <w:rFonts w:ascii="Garamond" w:hAnsi="Garamond"/>
                <w:b/>
                <w:bCs/>
                <w:color w:val="0070C0"/>
                <w:sz w:val="24"/>
                <w:szCs w:val="24"/>
              </w:rPr>
              <w:t xml:space="preserve"> </w:t>
            </w:r>
            <w:r w:rsidR="000C6129" w:rsidRPr="000C6129">
              <w:rPr>
                <w:rFonts w:ascii="Garamond" w:hAnsi="Garamond"/>
                <w:color w:val="0070C0"/>
                <w:sz w:val="24"/>
                <w:szCs w:val="24"/>
              </w:rPr>
              <w:t xml:space="preserve">You will not be paid for answering questions in this </w:t>
            </w:r>
            <w:r w:rsidR="0002295C">
              <w:rPr>
                <w:rFonts w:ascii="Garamond" w:hAnsi="Garamond"/>
                <w:color w:val="0070C0"/>
                <w:sz w:val="24"/>
                <w:szCs w:val="24"/>
              </w:rPr>
              <w:t>eligibility screener</w:t>
            </w:r>
            <w:r w:rsidR="0002295C" w:rsidRPr="000C6129">
              <w:rPr>
                <w:rFonts w:ascii="Garamond" w:hAnsi="Garamond"/>
                <w:color w:val="0070C0"/>
                <w:sz w:val="24"/>
                <w:szCs w:val="24"/>
              </w:rPr>
              <w:t xml:space="preserve"> </w:t>
            </w:r>
            <w:r w:rsidR="006B55EF">
              <w:rPr>
                <w:rFonts w:ascii="Garamond" w:hAnsi="Garamond"/>
                <w:color w:val="0070C0"/>
                <w:sz w:val="24"/>
                <w:szCs w:val="24"/>
              </w:rPr>
              <w:t>as</w:t>
            </w:r>
            <w:r w:rsidR="000C6129" w:rsidRPr="000C6129">
              <w:rPr>
                <w:rFonts w:ascii="Garamond" w:hAnsi="Garamond"/>
                <w:color w:val="0070C0"/>
                <w:sz w:val="24"/>
                <w:szCs w:val="24"/>
              </w:rPr>
              <w:t xml:space="preserve"> it is only </w:t>
            </w:r>
            <w:r w:rsidR="0002295C">
              <w:rPr>
                <w:rFonts w:ascii="Garamond" w:hAnsi="Garamond"/>
                <w:color w:val="0070C0"/>
                <w:sz w:val="24"/>
                <w:szCs w:val="24"/>
              </w:rPr>
              <w:t xml:space="preserve">designed </w:t>
            </w:r>
            <w:r w:rsidR="000C6129" w:rsidRPr="000C6129">
              <w:rPr>
                <w:rFonts w:ascii="Garamond" w:hAnsi="Garamond"/>
                <w:color w:val="0070C0"/>
                <w:sz w:val="24"/>
                <w:szCs w:val="24"/>
              </w:rPr>
              <w:t xml:space="preserve">to see whether you qualify to take part in the study. </w:t>
            </w:r>
          </w:p>
          <w:p w14:paraId="386EC05E" w14:textId="77777777" w:rsidR="00C7529A" w:rsidRDefault="00C7529A" w:rsidP="001373C3">
            <w:pPr>
              <w:rPr>
                <w:rFonts w:ascii="Garamond" w:hAnsi="Garamond"/>
                <w:color w:val="0070C0"/>
                <w:sz w:val="24"/>
                <w:szCs w:val="24"/>
              </w:rPr>
            </w:pPr>
          </w:p>
          <w:p w14:paraId="1A5C92E8" w14:textId="263D0D71" w:rsidR="000C6129" w:rsidRDefault="00D579D8" w:rsidP="001373C3">
            <w:pPr>
              <w:rPr>
                <w:rFonts w:ascii="Garamond" w:hAnsi="Garamond"/>
                <w:color w:val="000000" w:themeColor="text1"/>
                <w:sz w:val="24"/>
                <w:szCs w:val="24"/>
              </w:rPr>
            </w:pPr>
            <w:r>
              <w:rPr>
                <w:rFonts w:ascii="Garamond" w:hAnsi="Garamond"/>
                <w:b/>
                <w:bCs/>
                <w:color w:val="0070C0"/>
                <w:sz w:val="24"/>
                <w:szCs w:val="24"/>
              </w:rPr>
              <w:t>Agree to participate</w:t>
            </w:r>
            <w:r w:rsidR="0002295C">
              <w:rPr>
                <w:rFonts w:ascii="Garamond" w:hAnsi="Garamond"/>
                <w:b/>
                <w:bCs/>
                <w:color w:val="0070C0"/>
                <w:sz w:val="24"/>
                <w:szCs w:val="24"/>
              </w:rPr>
              <w:t xml:space="preserve"> in the eligibility screener</w:t>
            </w:r>
            <w:r w:rsidR="00C7529A">
              <w:rPr>
                <w:rFonts w:ascii="Garamond" w:hAnsi="Garamond"/>
                <w:b/>
                <w:bCs/>
                <w:color w:val="0070C0"/>
                <w:sz w:val="24"/>
                <w:szCs w:val="24"/>
              </w:rPr>
              <w:t xml:space="preserve">: </w:t>
            </w:r>
            <w:r w:rsidR="000C6129" w:rsidRPr="00D579D8">
              <w:rPr>
                <w:rFonts w:ascii="Garamond" w:hAnsi="Garamond"/>
                <w:color w:val="000000" w:themeColor="text1"/>
                <w:sz w:val="24"/>
                <w:szCs w:val="24"/>
              </w:rPr>
              <w:t xml:space="preserve">Do you </w:t>
            </w:r>
            <w:r w:rsidRPr="00D579D8">
              <w:rPr>
                <w:rFonts w:ascii="Garamond" w:hAnsi="Garamond"/>
                <w:color w:val="000000" w:themeColor="text1"/>
                <w:sz w:val="24"/>
                <w:szCs w:val="24"/>
              </w:rPr>
              <w:t>agree</w:t>
            </w:r>
            <w:r w:rsidR="000C6129" w:rsidRPr="00D579D8">
              <w:rPr>
                <w:rFonts w:ascii="Garamond" w:hAnsi="Garamond"/>
                <w:color w:val="000000" w:themeColor="text1"/>
                <w:sz w:val="24"/>
                <w:szCs w:val="24"/>
              </w:rPr>
              <w:t xml:space="preserve"> to </w:t>
            </w:r>
            <w:r w:rsidR="00F60540">
              <w:rPr>
                <w:rFonts w:ascii="Garamond" w:hAnsi="Garamond"/>
                <w:color w:val="0070C0"/>
                <w:sz w:val="24"/>
                <w:szCs w:val="24"/>
              </w:rPr>
              <w:t>answer</w:t>
            </w:r>
            <w:r w:rsidR="000C6129" w:rsidRPr="00F60540">
              <w:rPr>
                <w:rFonts w:ascii="Garamond" w:hAnsi="Garamond"/>
                <w:color w:val="0070C0"/>
                <w:sz w:val="24"/>
                <w:szCs w:val="24"/>
              </w:rPr>
              <w:t xml:space="preserve"> a series of questions </w:t>
            </w:r>
            <w:r w:rsidR="000C6129" w:rsidRPr="00D579D8">
              <w:rPr>
                <w:rFonts w:ascii="Garamond" w:hAnsi="Garamond"/>
                <w:color w:val="000000" w:themeColor="text1"/>
                <w:sz w:val="24"/>
                <w:szCs w:val="24"/>
              </w:rPr>
              <w:t>regarding your eligibility to participate in our study?</w:t>
            </w:r>
          </w:p>
          <w:p w14:paraId="0A55C258" w14:textId="3CAE13EF" w:rsidR="0002295C" w:rsidRDefault="0002295C" w:rsidP="001373C3">
            <w:pPr>
              <w:rPr>
                <w:rFonts w:ascii="Garamond" w:hAnsi="Garamond"/>
                <w:color w:val="000000" w:themeColor="text1"/>
                <w:sz w:val="24"/>
                <w:szCs w:val="24"/>
              </w:rPr>
            </w:pPr>
          </w:p>
          <w:p w14:paraId="74F2252A" w14:textId="77777777" w:rsidR="0002295C" w:rsidRPr="00622605" w:rsidRDefault="0002295C" w:rsidP="001373C3">
            <w:pPr>
              <w:rPr>
                <w:rFonts w:ascii="Garamond" w:hAnsi="Garamond"/>
                <w:b/>
                <w:bCs/>
                <w:color w:val="0070C0"/>
                <w:sz w:val="24"/>
                <w:szCs w:val="24"/>
              </w:rPr>
            </w:pPr>
          </w:p>
          <w:p w14:paraId="2DA3A157" w14:textId="3629E52A" w:rsidR="008E64E5" w:rsidRPr="00F60540" w:rsidRDefault="0002295C" w:rsidP="001373C3">
            <w:pPr>
              <w:rPr>
                <w:rFonts w:ascii="Garamond" w:hAnsi="Garamond"/>
                <w:i/>
                <w:iCs/>
                <w:color w:val="0070C0"/>
                <w:sz w:val="24"/>
                <w:szCs w:val="24"/>
              </w:rPr>
            </w:pPr>
            <w:r w:rsidRPr="00622605">
              <w:rPr>
                <w:rFonts w:ascii="Garamond" w:hAnsi="Garamond"/>
                <w:b/>
                <w:bCs/>
                <w:color w:val="0070C0"/>
                <w:sz w:val="24"/>
                <w:szCs w:val="24"/>
              </w:rPr>
              <w:t xml:space="preserve">At the end </w:t>
            </w:r>
            <w:r>
              <w:rPr>
                <w:rFonts w:ascii="Garamond" w:hAnsi="Garamond"/>
                <w:b/>
                <w:bCs/>
                <w:color w:val="0070C0"/>
                <w:sz w:val="24"/>
                <w:szCs w:val="24"/>
              </w:rPr>
              <w:t xml:space="preserve">of the eligibility screener: </w:t>
            </w:r>
            <w:r>
              <w:rPr>
                <w:rFonts w:ascii="Garamond" w:hAnsi="Garamond"/>
                <w:i/>
                <w:iCs/>
                <w:color w:val="0070C0"/>
                <w:sz w:val="24"/>
                <w:szCs w:val="24"/>
              </w:rPr>
              <w:t xml:space="preserve">Notify the individual if they do or do not qualify for the study. If they do not qualify, you may want to ask if they are interested in being contacted for future studies, or refer them to resources, as applicable. </w:t>
            </w:r>
          </w:p>
        </w:tc>
      </w:tr>
      <w:tr w:rsidR="008E64E5" w:rsidRPr="007F6A87" w14:paraId="53F8C582" w14:textId="77777777" w:rsidTr="001373C3">
        <w:trPr>
          <w:trHeight w:val="134"/>
        </w:trPr>
        <w:tc>
          <w:tcPr>
            <w:tcW w:w="9350" w:type="dxa"/>
            <w:gridSpan w:val="2"/>
            <w:tcBorders>
              <w:top w:val="single" w:sz="4" w:space="0" w:color="003B5C"/>
              <w:left w:val="nil"/>
              <w:bottom w:val="nil"/>
              <w:right w:val="nil"/>
            </w:tcBorders>
            <w:vAlign w:val="center"/>
          </w:tcPr>
          <w:p w14:paraId="4727912A" w14:textId="77777777" w:rsidR="008E64E5" w:rsidRPr="00691578" w:rsidRDefault="008E64E5" w:rsidP="001373C3">
            <w:pPr>
              <w:rPr>
                <w:rFonts w:ascii="Garamond" w:eastAsia="MS Gothic" w:hAnsi="Garamond" w:cs="Segoe UI Symbol"/>
              </w:rPr>
            </w:pPr>
          </w:p>
        </w:tc>
      </w:tr>
    </w:tbl>
    <w:p w14:paraId="45B63373" w14:textId="14C896BA" w:rsidR="00451D6A" w:rsidRPr="00857802" w:rsidRDefault="00451D6A">
      <w:pPr>
        <w:rPr>
          <w:rFonts w:ascii="Garamond" w:hAnsi="Garamond"/>
        </w:rPr>
      </w:pPr>
    </w:p>
    <w:sectPr w:rsidR="00451D6A" w:rsidRPr="00857802" w:rsidSect="003C3610">
      <w:headerReference w:type="default" r:id="rId8"/>
      <w:footerReference w:type="even" r:id="rId9"/>
      <w:footerReference w:type="default" r:id="rId10"/>
      <w:pgSz w:w="12240" w:h="15840"/>
      <w:pgMar w:top="1872"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5E61" w14:textId="77777777" w:rsidR="00405B1E" w:rsidRDefault="00405B1E" w:rsidP="00737007">
      <w:pPr>
        <w:spacing w:after="0" w:line="240" w:lineRule="auto"/>
      </w:pPr>
      <w:r>
        <w:separator/>
      </w:r>
    </w:p>
  </w:endnote>
  <w:endnote w:type="continuationSeparator" w:id="0">
    <w:p w14:paraId="1F9D25FA" w14:textId="77777777" w:rsidR="00405B1E" w:rsidRDefault="00405B1E" w:rsidP="0073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6525722"/>
      <w:docPartObj>
        <w:docPartGallery w:val="Page Numbers (Bottom of Page)"/>
        <w:docPartUnique/>
      </w:docPartObj>
    </w:sdtPr>
    <w:sdtEndPr>
      <w:rPr>
        <w:rStyle w:val="PageNumber"/>
      </w:rPr>
    </w:sdtEndPr>
    <w:sdtContent>
      <w:p w14:paraId="59AD1F39" w14:textId="77A6A201" w:rsidR="00FC32B0" w:rsidRDefault="00FC32B0" w:rsidP="00505B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11287" w14:textId="77777777" w:rsidR="00FC32B0" w:rsidRDefault="00FC32B0" w:rsidP="00505B7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7429979"/>
      <w:docPartObj>
        <w:docPartGallery w:val="Page Numbers (Bottom of Page)"/>
        <w:docPartUnique/>
      </w:docPartObj>
    </w:sdtPr>
    <w:sdtEndPr>
      <w:rPr>
        <w:rStyle w:val="PageNumber"/>
        <w:rFonts w:ascii="Garamond" w:hAnsi="Garamond"/>
      </w:rPr>
    </w:sdtEndPr>
    <w:sdtContent>
      <w:p w14:paraId="70E5471A" w14:textId="38BE9521" w:rsidR="00FC32B0" w:rsidRDefault="00FC32B0" w:rsidP="00505B75">
        <w:pPr>
          <w:pStyle w:val="Footer"/>
          <w:framePr w:wrap="none" w:vAnchor="text" w:hAnchor="margin" w:y="1"/>
          <w:rPr>
            <w:rStyle w:val="PageNumber"/>
          </w:rPr>
        </w:pPr>
        <w:r w:rsidRPr="00FC32B0">
          <w:rPr>
            <w:rStyle w:val="PageNumber"/>
            <w:rFonts w:ascii="Garamond" w:hAnsi="Garamond"/>
          </w:rPr>
          <w:fldChar w:fldCharType="begin"/>
        </w:r>
        <w:r w:rsidRPr="00FC32B0">
          <w:rPr>
            <w:rStyle w:val="PageNumber"/>
            <w:rFonts w:ascii="Garamond" w:hAnsi="Garamond"/>
          </w:rPr>
          <w:instrText xml:space="preserve"> PAGE </w:instrText>
        </w:r>
        <w:r w:rsidRPr="00FC32B0">
          <w:rPr>
            <w:rStyle w:val="PageNumber"/>
            <w:rFonts w:ascii="Garamond" w:hAnsi="Garamond"/>
          </w:rPr>
          <w:fldChar w:fldCharType="separate"/>
        </w:r>
        <w:r w:rsidRPr="00FC32B0">
          <w:rPr>
            <w:rStyle w:val="PageNumber"/>
            <w:rFonts w:ascii="Garamond" w:hAnsi="Garamond"/>
            <w:noProof/>
          </w:rPr>
          <w:t>3</w:t>
        </w:r>
        <w:r w:rsidRPr="00FC32B0">
          <w:rPr>
            <w:rStyle w:val="PageNumber"/>
            <w:rFonts w:ascii="Garamond" w:hAnsi="Garamond"/>
          </w:rPr>
          <w:fldChar w:fldCharType="end"/>
        </w:r>
      </w:p>
    </w:sdtContent>
  </w:sdt>
  <w:p w14:paraId="23EC976A" w14:textId="354899E1" w:rsidR="00D320F0" w:rsidRDefault="00FC32B0" w:rsidP="00505B75">
    <w:pPr>
      <w:pStyle w:val="Footer"/>
      <w:ind w:firstLine="360"/>
      <w:jc w:val="right"/>
    </w:pPr>
    <w:r>
      <w:rPr>
        <w:noProof/>
      </w:rPr>
      <w:drawing>
        <wp:inline distT="0" distB="0" distL="0" distR="0" wp14:anchorId="27A1B52F" wp14:editId="3D4413D9">
          <wp:extent cx="2092569" cy="608544"/>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101385" cy="6111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75B6" w14:textId="77777777" w:rsidR="00405B1E" w:rsidRDefault="00405B1E" w:rsidP="00737007">
      <w:pPr>
        <w:spacing w:after="0" w:line="240" w:lineRule="auto"/>
      </w:pPr>
      <w:r>
        <w:separator/>
      </w:r>
    </w:p>
  </w:footnote>
  <w:footnote w:type="continuationSeparator" w:id="0">
    <w:p w14:paraId="018E87A1" w14:textId="77777777" w:rsidR="00405B1E" w:rsidRDefault="00405B1E" w:rsidP="00737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2935" w14:textId="62F60E72" w:rsidR="00737007" w:rsidRPr="000C6129" w:rsidRDefault="008209B1" w:rsidP="005518FB">
    <w:pPr>
      <w:pStyle w:val="Header"/>
      <w:spacing w:after="120"/>
      <w:jc w:val="right"/>
      <w:rPr>
        <w:rFonts w:ascii="Gill Sans MT" w:hAnsi="Gill Sans MT" w:cs="Times New Roman (Body CS)"/>
        <w:b/>
        <w:bCs/>
        <w:color w:val="004B87"/>
        <w:spacing w:val="24"/>
        <w:sz w:val="32"/>
        <w:szCs w:val="32"/>
      </w:rPr>
    </w:pPr>
    <w:r w:rsidRPr="008209B1">
      <w:rPr>
        <w:rFonts w:ascii="Gill Sans MT" w:hAnsi="Gill Sans MT"/>
        <w:b/>
        <w:bCs/>
        <w:noProof/>
        <w:color w:val="003B5C"/>
        <w:spacing w:val="40"/>
        <w:sz w:val="32"/>
        <w:szCs w:val="32"/>
      </w:rPr>
      <mc:AlternateContent>
        <mc:Choice Requires="wps">
          <w:drawing>
            <wp:anchor distT="0" distB="0" distL="114300" distR="114300" simplePos="0" relativeHeight="251662336" behindDoc="0" locked="0" layoutInCell="1" allowOverlap="1" wp14:anchorId="1B8DBA5F" wp14:editId="6A84B486">
              <wp:simplePos x="0" y="0"/>
              <wp:positionH relativeFrom="column">
                <wp:posOffset>3019425</wp:posOffset>
              </wp:positionH>
              <wp:positionV relativeFrom="paragraph">
                <wp:posOffset>257175</wp:posOffset>
              </wp:positionV>
              <wp:extent cx="28708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2870835"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F6A3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20.25pt" to="463.8pt,2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" strokecolor="#ffc21c" strokeweight="1pt">
              <v:stroke joinstyle="miter"/>
            </v:line>
          </w:pict>
        </mc:Fallback>
      </mc:AlternateContent>
    </w:r>
    <w:r w:rsidR="005518FB" w:rsidRPr="008209B1">
      <w:rPr>
        <w:rFonts w:ascii="Gill Sans MT" w:hAnsi="Gill Sans MT"/>
        <w:b/>
        <w:bCs/>
        <w:noProof/>
        <w:color w:val="003B5C"/>
        <w:spacing w:val="40"/>
        <w:sz w:val="32"/>
        <w:szCs w:val="32"/>
      </w:rPr>
      <w:drawing>
        <wp:anchor distT="0" distB="0" distL="114300" distR="114300" simplePos="0" relativeHeight="251661312" behindDoc="0" locked="0" layoutInCell="1" allowOverlap="1" wp14:anchorId="1EF3A549" wp14:editId="4CB7AD9B">
          <wp:simplePos x="0" y="0"/>
          <wp:positionH relativeFrom="column">
            <wp:posOffset>-635</wp:posOffset>
          </wp:positionH>
          <wp:positionV relativeFrom="page">
            <wp:posOffset>460579</wp:posOffset>
          </wp:positionV>
          <wp:extent cx="1433195" cy="621665"/>
          <wp:effectExtent l="0" t="0" r="0" b="6985"/>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3195" cy="621665"/>
                  </a:xfrm>
                  <a:prstGeom prst="rect">
                    <a:avLst/>
                  </a:prstGeom>
                </pic:spPr>
              </pic:pic>
            </a:graphicData>
          </a:graphic>
          <wp14:sizeRelH relativeFrom="page">
            <wp14:pctWidth>0</wp14:pctWidth>
          </wp14:sizeRelH>
          <wp14:sizeRelV relativeFrom="page">
            <wp14:pctHeight>0</wp14:pctHeight>
          </wp14:sizeRelV>
        </wp:anchor>
      </w:drawing>
    </w:r>
    <w:r w:rsidR="00F97FCD" w:rsidRPr="008209B1">
      <w:rPr>
        <w:rFonts w:ascii="Gill Sans MT" w:hAnsi="Gill Sans MT"/>
        <w:b/>
        <w:bCs/>
        <w:color w:val="003B5C"/>
        <w:spacing w:val="40"/>
        <w:sz w:val="32"/>
        <w:szCs w:val="32"/>
      </w:rPr>
      <w:tab/>
    </w:r>
    <w:r w:rsidR="000C6129" w:rsidRPr="000C6129">
      <w:rPr>
        <w:rFonts w:ascii="Gill Sans MT" w:hAnsi="Gill Sans MT" w:cs="Times New Roman (Body CS)"/>
        <w:b/>
        <w:bCs/>
        <w:color w:val="004B87"/>
        <w:spacing w:val="24"/>
        <w:sz w:val="32"/>
        <w:szCs w:val="32"/>
      </w:rPr>
      <w:t>ELIGIBILITY SCREENER</w:t>
    </w:r>
  </w:p>
  <w:p w14:paraId="68E5548E" w14:textId="77777777" w:rsidR="00C2796E" w:rsidRDefault="005518FB" w:rsidP="00C2796E">
    <w:pPr>
      <w:pStyle w:val="Header"/>
      <w:jc w:val="right"/>
      <w:rPr>
        <w:rFonts w:ascii="Gill Sans MT" w:hAnsi="Gill Sans MT"/>
        <w:b/>
        <w:bCs/>
        <w:color w:val="004B87"/>
        <w:spacing w:val="20"/>
        <w:sz w:val="24"/>
        <w:szCs w:val="24"/>
      </w:rPr>
    </w:pPr>
    <w:r w:rsidRPr="00C2796E">
      <w:rPr>
        <w:rFonts w:ascii="Gill Sans MT" w:hAnsi="Gill Sans MT"/>
        <w:b/>
        <w:bCs/>
        <w:color w:val="004B87"/>
        <w:spacing w:val="20"/>
        <w:sz w:val="24"/>
        <w:szCs w:val="24"/>
      </w:rPr>
      <w:t>INSTITUTIONAL REVIEW BOARD</w:t>
    </w:r>
    <w:r w:rsidR="00C2796E" w:rsidRPr="00C2796E">
      <w:rPr>
        <w:rFonts w:ascii="Gill Sans MT" w:hAnsi="Gill Sans MT"/>
        <w:b/>
        <w:bCs/>
        <w:color w:val="004B87"/>
        <w:spacing w:val="20"/>
        <w:sz w:val="24"/>
        <w:szCs w:val="24"/>
      </w:rPr>
      <w:t xml:space="preserve"> </w:t>
    </w:r>
  </w:p>
  <w:p w14:paraId="6EA6A876" w14:textId="76D51DCE" w:rsidR="00D320F0" w:rsidRPr="00C2796E" w:rsidRDefault="00C2796E" w:rsidP="00C2796E">
    <w:pPr>
      <w:pStyle w:val="Header"/>
      <w:jc w:val="right"/>
      <w:rPr>
        <w:rFonts w:ascii="Gill Sans MT" w:hAnsi="Gill Sans MT"/>
        <w:b/>
        <w:bCs/>
        <w:color w:val="004B87"/>
        <w:spacing w:val="20"/>
        <w:sz w:val="24"/>
        <w:szCs w:val="24"/>
      </w:rPr>
    </w:pPr>
    <w:r w:rsidRPr="00C2796E">
      <w:rPr>
        <w:rFonts w:ascii="Gill Sans MT" w:hAnsi="Gill Sans MT"/>
        <w:b/>
        <w:bCs/>
        <w:color w:val="004B87"/>
        <w:spacing w:val="20"/>
        <w:sz w:val="24"/>
        <w:szCs w:val="24"/>
      </w:rPr>
      <w:t>TEACHERS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D2E4B"/>
    <w:multiLevelType w:val="hybridMultilevel"/>
    <w:tmpl w:val="88105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628D7"/>
    <w:multiLevelType w:val="hybridMultilevel"/>
    <w:tmpl w:val="1054B422"/>
    <w:lvl w:ilvl="0" w:tplc="3790DC0C">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1F64BD"/>
    <w:multiLevelType w:val="hybridMultilevel"/>
    <w:tmpl w:val="E006F01C"/>
    <w:lvl w:ilvl="0" w:tplc="065A097A">
      <w:start w:val="1"/>
      <w:numFmt w:val="decimal"/>
      <w:lvlText w:val="%1."/>
      <w:lvlJc w:val="left"/>
      <w:pPr>
        <w:ind w:left="360" w:hanging="360"/>
      </w:pPr>
      <w:rPr>
        <w:rFonts w:ascii="Garamond" w:hAnsi="Garamon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E326F2"/>
    <w:multiLevelType w:val="hybridMultilevel"/>
    <w:tmpl w:val="96F0DAE6"/>
    <w:lvl w:ilvl="0" w:tplc="1EFC00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60167"/>
    <w:multiLevelType w:val="hybridMultilevel"/>
    <w:tmpl w:val="1A2E9C8C"/>
    <w:lvl w:ilvl="0" w:tplc="3790DC0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F0C7D"/>
    <w:multiLevelType w:val="hybridMultilevel"/>
    <w:tmpl w:val="E3245E6E"/>
    <w:lvl w:ilvl="0" w:tplc="1EFC008A">
      <w:start w:val="1"/>
      <w:numFmt w:val="bullet"/>
      <w:lvlText w:val=""/>
      <w:lvlJc w:val="left"/>
      <w:pPr>
        <w:ind w:left="720" w:hanging="360"/>
      </w:pPr>
      <w:rPr>
        <w:rFonts w:ascii="Symbol" w:hAnsi="Symbol" w:hint="default"/>
        <w:color w:val="auto"/>
      </w:rPr>
    </w:lvl>
    <w:lvl w:ilvl="1" w:tplc="A8FC4C12">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934C7"/>
    <w:multiLevelType w:val="hybridMultilevel"/>
    <w:tmpl w:val="0E54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084492">
    <w:abstractNumId w:val="2"/>
  </w:num>
  <w:num w:numId="2" w16cid:durableId="587006791">
    <w:abstractNumId w:val="4"/>
  </w:num>
  <w:num w:numId="3" w16cid:durableId="366609513">
    <w:abstractNumId w:val="1"/>
  </w:num>
  <w:num w:numId="4" w16cid:durableId="184877484">
    <w:abstractNumId w:val="5"/>
  </w:num>
  <w:num w:numId="5" w16cid:durableId="243151964">
    <w:abstractNumId w:val="3"/>
  </w:num>
  <w:num w:numId="6" w16cid:durableId="422186681">
    <w:abstractNumId w:val="6"/>
  </w:num>
  <w:num w:numId="7" w16cid:durableId="39258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07"/>
    <w:rsid w:val="000048B9"/>
    <w:rsid w:val="00006029"/>
    <w:rsid w:val="00020714"/>
    <w:rsid w:val="0002295C"/>
    <w:rsid w:val="00026697"/>
    <w:rsid w:val="000266E2"/>
    <w:rsid w:val="0004100D"/>
    <w:rsid w:val="000477E5"/>
    <w:rsid w:val="00051BAC"/>
    <w:rsid w:val="00062A71"/>
    <w:rsid w:val="000648F2"/>
    <w:rsid w:val="00077B4C"/>
    <w:rsid w:val="00097FAD"/>
    <w:rsid w:val="000A13ED"/>
    <w:rsid w:val="000C6129"/>
    <w:rsid w:val="000D1515"/>
    <w:rsid w:val="000D24E3"/>
    <w:rsid w:val="000D36BA"/>
    <w:rsid w:val="000D3A57"/>
    <w:rsid w:val="000D4701"/>
    <w:rsid w:val="000D7B5C"/>
    <w:rsid w:val="000F6D32"/>
    <w:rsid w:val="0012482E"/>
    <w:rsid w:val="00124966"/>
    <w:rsid w:val="001373C3"/>
    <w:rsid w:val="00142F84"/>
    <w:rsid w:val="001459AB"/>
    <w:rsid w:val="00151C60"/>
    <w:rsid w:val="001534BA"/>
    <w:rsid w:val="00180781"/>
    <w:rsid w:val="00184DAB"/>
    <w:rsid w:val="00193326"/>
    <w:rsid w:val="001A2B9C"/>
    <w:rsid w:val="001A6DB0"/>
    <w:rsid w:val="001A6E4F"/>
    <w:rsid w:val="001B145C"/>
    <w:rsid w:val="001B53E1"/>
    <w:rsid w:val="001C2042"/>
    <w:rsid w:val="001D16D0"/>
    <w:rsid w:val="001D1787"/>
    <w:rsid w:val="001E4279"/>
    <w:rsid w:val="001E4E97"/>
    <w:rsid w:val="001F47BD"/>
    <w:rsid w:val="001F6D09"/>
    <w:rsid w:val="00215556"/>
    <w:rsid w:val="0022016B"/>
    <w:rsid w:val="002457D9"/>
    <w:rsid w:val="00251BB6"/>
    <w:rsid w:val="00252E80"/>
    <w:rsid w:val="002728A6"/>
    <w:rsid w:val="00274900"/>
    <w:rsid w:val="0028654D"/>
    <w:rsid w:val="00287079"/>
    <w:rsid w:val="0029538B"/>
    <w:rsid w:val="002971F2"/>
    <w:rsid w:val="002B2712"/>
    <w:rsid w:val="002B3CEB"/>
    <w:rsid w:val="002C1202"/>
    <w:rsid w:val="002D3312"/>
    <w:rsid w:val="002D4136"/>
    <w:rsid w:val="002E574C"/>
    <w:rsid w:val="002E59B6"/>
    <w:rsid w:val="003075B7"/>
    <w:rsid w:val="003170E7"/>
    <w:rsid w:val="003209BD"/>
    <w:rsid w:val="003342E3"/>
    <w:rsid w:val="0035505F"/>
    <w:rsid w:val="00364C6A"/>
    <w:rsid w:val="00397A5D"/>
    <w:rsid w:val="003A4737"/>
    <w:rsid w:val="003A52DB"/>
    <w:rsid w:val="003B0DEF"/>
    <w:rsid w:val="003B25B5"/>
    <w:rsid w:val="003C1F17"/>
    <w:rsid w:val="003C3610"/>
    <w:rsid w:val="003D547D"/>
    <w:rsid w:val="003F299C"/>
    <w:rsid w:val="003F4A60"/>
    <w:rsid w:val="00405B1E"/>
    <w:rsid w:val="00451D6A"/>
    <w:rsid w:val="004538C0"/>
    <w:rsid w:val="00454729"/>
    <w:rsid w:val="00467A1D"/>
    <w:rsid w:val="00467FD2"/>
    <w:rsid w:val="00487F3D"/>
    <w:rsid w:val="0049187E"/>
    <w:rsid w:val="00493497"/>
    <w:rsid w:val="004A15FA"/>
    <w:rsid w:val="004A3AEB"/>
    <w:rsid w:val="004D3F43"/>
    <w:rsid w:val="004D55AF"/>
    <w:rsid w:val="004F4BC2"/>
    <w:rsid w:val="004F60E3"/>
    <w:rsid w:val="00505B75"/>
    <w:rsid w:val="00514ABB"/>
    <w:rsid w:val="005350FB"/>
    <w:rsid w:val="00540D77"/>
    <w:rsid w:val="005518FB"/>
    <w:rsid w:val="00551E10"/>
    <w:rsid w:val="005648BD"/>
    <w:rsid w:val="005755F5"/>
    <w:rsid w:val="005932A9"/>
    <w:rsid w:val="005A3D1C"/>
    <w:rsid w:val="005A4FF2"/>
    <w:rsid w:val="005A5786"/>
    <w:rsid w:val="005B3EDC"/>
    <w:rsid w:val="005D1CCB"/>
    <w:rsid w:val="005D2FF0"/>
    <w:rsid w:val="005E2B85"/>
    <w:rsid w:val="005F1F69"/>
    <w:rsid w:val="005F54E5"/>
    <w:rsid w:val="006073A0"/>
    <w:rsid w:val="0061529B"/>
    <w:rsid w:val="00620842"/>
    <w:rsid w:val="00622605"/>
    <w:rsid w:val="00624FD1"/>
    <w:rsid w:val="00637E5E"/>
    <w:rsid w:val="00645667"/>
    <w:rsid w:val="00663193"/>
    <w:rsid w:val="0068302E"/>
    <w:rsid w:val="00691578"/>
    <w:rsid w:val="006946B4"/>
    <w:rsid w:val="006B3E51"/>
    <w:rsid w:val="006B55EF"/>
    <w:rsid w:val="006C0EE4"/>
    <w:rsid w:val="006C12DE"/>
    <w:rsid w:val="006C23C3"/>
    <w:rsid w:val="006E4961"/>
    <w:rsid w:val="006E512D"/>
    <w:rsid w:val="006F5AB9"/>
    <w:rsid w:val="006F677C"/>
    <w:rsid w:val="007077FB"/>
    <w:rsid w:val="00716B30"/>
    <w:rsid w:val="00730B6F"/>
    <w:rsid w:val="00737007"/>
    <w:rsid w:val="00750647"/>
    <w:rsid w:val="00751952"/>
    <w:rsid w:val="00754C5B"/>
    <w:rsid w:val="00756F45"/>
    <w:rsid w:val="0076550A"/>
    <w:rsid w:val="0078575B"/>
    <w:rsid w:val="007975DC"/>
    <w:rsid w:val="007B6E76"/>
    <w:rsid w:val="007C448B"/>
    <w:rsid w:val="007F6A87"/>
    <w:rsid w:val="00807145"/>
    <w:rsid w:val="00816D0F"/>
    <w:rsid w:val="008209B1"/>
    <w:rsid w:val="00826D8B"/>
    <w:rsid w:val="00857802"/>
    <w:rsid w:val="008616FA"/>
    <w:rsid w:val="00877C27"/>
    <w:rsid w:val="00885D4E"/>
    <w:rsid w:val="008861CA"/>
    <w:rsid w:val="00887096"/>
    <w:rsid w:val="008950AB"/>
    <w:rsid w:val="008A49BF"/>
    <w:rsid w:val="008B2ED5"/>
    <w:rsid w:val="008B5D36"/>
    <w:rsid w:val="008E64E5"/>
    <w:rsid w:val="008E6B79"/>
    <w:rsid w:val="0090126F"/>
    <w:rsid w:val="00903C7E"/>
    <w:rsid w:val="00915599"/>
    <w:rsid w:val="00927E54"/>
    <w:rsid w:val="009301FB"/>
    <w:rsid w:val="00943780"/>
    <w:rsid w:val="009603EC"/>
    <w:rsid w:val="00965187"/>
    <w:rsid w:val="00984F4B"/>
    <w:rsid w:val="00990F18"/>
    <w:rsid w:val="009A0E27"/>
    <w:rsid w:val="009B625C"/>
    <w:rsid w:val="009E0B96"/>
    <w:rsid w:val="009E29A4"/>
    <w:rsid w:val="009F12C9"/>
    <w:rsid w:val="009F5852"/>
    <w:rsid w:val="00A14F73"/>
    <w:rsid w:val="00A25CC0"/>
    <w:rsid w:val="00A35A86"/>
    <w:rsid w:val="00A674DF"/>
    <w:rsid w:val="00A73029"/>
    <w:rsid w:val="00A93335"/>
    <w:rsid w:val="00AA03E8"/>
    <w:rsid w:val="00AA24D2"/>
    <w:rsid w:val="00AD3A6F"/>
    <w:rsid w:val="00AD6605"/>
    <w:rsid w:val="00AE1759"/>
    <w:rsid w:val="00AE65D9"/>
    <w:rsid w:val="00B016A0"/>
    <w:rsid w:val="00B564E4"/>
    <w:rsid w:val="00B77FC3"/>
    <w:rsid w:val="00B80C54"/>
    <w:rsid w:val="00BB0701"/>
    <w:rsid w:val="00BC150C"/>
    <w:rsid w:val="00BF2AF2"/>
    <w:rsid w:val="00BF6F42"/>
    <w:rsid w:val="00C02E49"/>
    <w:rsid w:val="00C2796E"/>
    <w:rsid w:val="00C27FFE"/>
    <w:rsid w:val="00C35C15"/>
    <w:rsid w:val="00C4655D"/>
    <w:rsid w:val="00C5250D"/>
    <w:rsid w:val="00C617D0"/>
    <w:rsid w:val="00C6253E"/>
    <w:rsid w:val="00C72E91"/>
    <w:rsid w:val="00C7529A"/>
    <w:rsid w:val="00C75F68"/>
    <w:rsid w:val="00C87177"/>
    <w:rsid w:val="00CA2621"/>
    <w:rsid w:val="00CA5EC3"/>
    <w:rsid w:val="00CD375A"/>
    <w:rsid w:val="00CE296C"/>
    <w:rsid w:val="00D15E30"/>
    <w:rsid w:val="00D25E4B"/>
    <w:rsid w:val="00D320F0"/>
    <w:rsid w:val="00D33B28"/>
    <w:rsid w:val="00D36E92"/>
    <w:rsid w:val="00D46D13"/>
    <w:rsid w:val="00D56C6E"/>
    <w:rsid w:val="00D579D8"/>
    <w:rsid w:val="00D65A4E"/>
    <w:rsid w:val="00D7049B"/>
    <w:rsid w:val="00D75C69"/>
    <w:rsid w:val="00D82095"/>
    <w:rsid w:val="00DB2F5D"/>
    <w:rsid w:val="00DB68D2"/>
    <w:rsid w:val="00DD7C80"/>
    <w:rsid w:val="00DE2BDD"/>
    <w:rsid w:val="00DF0695"/>
    <w:rsid w:val="00E12EA4"/>
    <w:rsid w:val="00E21EF6"/>
    <w:rsid w:val="00E45A51"/>
    <w:rsid w:val="00E45D4C"/>
    <w:rsid w:val="00E65E63"/>
    <w:rsid w:val="00E75B75"/>
    <w:rsid w:val="00E769FD"/>
    <w:rsid w:val="00E969F0"/>
    <w:rsid w:val="00EB0590"/>
    <w:rsid w:val="00EC528C"/>
    <w:rsid w:val="00ED4949"/>
    <w:rsid w:val="00F20476"/>
    <w:rsid w:val="00F2258A"/>
    <w:rsid w:val="00F2334D"/>
    <w:rsid w:val="00F60540"/>
    <w:rsid w:val="00F6631E"/>
    <w:rsid w:val="00F73372"/>
    <w:rsid w:val="00F82261"/>
    <w:rsid w:val="00F82BF5"/>
    <w:rsid w:val="00F95030"/>
    <w:rsid w:val="00F97FCD"/>
    <w:rsid w:val="00FB4D02"/>
    <w:rsid w:val="00FB6761"/>
    <w:rsid w:val="00FC32B0"/>
    <w:rsid w:val="00FC482E"/>
    <w:rsid w:val="00FD4E50"/>
    <w:rsid w:val="00FE46F2"/>
    <w:rsid w:val="00FF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D9C8"/>
  <w15:docId w15:val="{3CDDA6B0-CE47-2146-B59C-33A7CEFE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007"/>
  </w:style>
  <w:style w:type="paragraph" w:styleId="Footer">
    <w:name w:val="footer"/>
    <w:basedOn w:val="Normal"/>
    <w:link w:val="FooterChar"/>
    <w:uiPriority w:val="99"/>
    <w:unhideWhenUsed/>
    <w:rsid w:val="00737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007"/>
  </w:style>
  <w:style w:type="table" w:styleId="TableGrid">
    <w:name w:val="Table Grid"/>
    <w:basedOn w:val="TableNormal"/>
    <w:uiPriority w:val="39"/>
    <w:rsid w:val="00551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9B1"/>
    <w:pPr>
      <w:ind w:left="720"/>
      <w:contextualSpacing/>
    </w:pPr>
  </w:style>
  <w:style w:type="character" w:styleId="PlaceholderText">
    <w:name w:val="Placeholder Text"/>
    <w:basedOn w:val="DefaultParagraphFont"/>
    <w:uiPriority w:val="99"/>
    <w:semiHidden/>
    <w:rsid w:val="008209B1"/>
    <w:rPr>
      <w:color w:val="808080"/>
    </w:rPr>
  </w:style>
  <w:style w:type="table" w:styleId="LightList-Accent3">
    <w:name w:val="Light List Accent 3"/>
    <w:basedOn w:val="TableNormal"/>
    <w:uiPriority w:val="61"/>
    <w:rsid w:val="00451D6A"/>
    <w:pPr>
      <w:spacing w:after="0" w:line="240" w:lineRule="auto"/>
    </w:pPr>
    <w:rPr>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alendar1">
    <w:name w:val="Calendar 1"/>
    <w:basedOn w:val="TableNormal"/>
    <w:uiPriority w:val="99"/>
    <w:qFormat/>
    <w:rsid w:val="00451D6A"/>
    <w:pPr>
      <w:spacing w:after="0" w:line="240" w:lineRule="auto"/>
    </w:pPr>
    <w:rPr>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451D6A"/>
    <w:pPr>
      <w:spacing w:after="0" w:line="240" w:lineRule="auto"/>
      <w:jc w:val="right"/>
    </w:pPr>
    <w:rPr>
      <w:rFonts w:asciiTheme="majorHAnsi" w:eastAsiaTheme="majorEastAsia" w:hAnsiTheme="majorHAnsi" w:cstheme="majorBidi"/>
      <w:color w:val="000000" w:themeColor="text1"/>
      <w:lang w:eastAsia="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styleId="MediumList2-Accent1">
    <w:name w:val="Medium List 2 Accent 1"/>
    <w:basedOn w:val="TableNormal"/>
    <w:uiPriority w:val="66"/>
    <w:rsid w:val="00451D6A"/>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5A4FF2"/>
    <w:rPr>
      <w:color w:val="0563C1" w:themeColor="hyperlink"/>
      <w:u w:val="single"/>
    </w:rPr>
  </w:style>
  <w:style w:type="character" w:styleId="UnresolvedMention">
    <w:name w:val="Unresolved Mention"/>
    <w:basedOn w:val="DefaultParagraphFont"/>
    <w:uiPriority w:val="99"/>
    <w:semiHidden/>
    <w:unhideWhenUsed/>
    <w:rsid w:val="005A4FF2"/>
    <w:rPr>
      <w:color w:val="605E5C"/>
      <w:shd w:val="clear" w:color="auto" w:fill="E1DFDD"/>
    </w:rPr>
  </w:style>
  <w:style w:type="paragraph" w:styleId="BalloonText">
    <w:name w:val="Balloon Text"/>
    <w:basedOn w:val="Normal"/>
    <w:link w:val="BalloonTextChar"/>
    <w:uiPriority w:val="99"/>
    <w:semiHidden/>
    <w:unhideWhenUsed/>
    <w:rsid w:val="00397A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7A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00D"/>
    <w:rPr>
      <w:sz w:val="16"/>
      <w:szCs w:val="16"/>
    </w:rPr>
  </w:style>
  <w:style w:type="paragraph" w:styleId="CommentText">
    <w:name w:val="annotation text"/>
    <w:basedOn w:val="Normal"/>
    <w:link w:val="CommentTextChar"/>
    <w:uiPriority w:val="99"/>
    <w:semiHidden/>
    <w:unhideWhenUsed/>
    <w:rsid w:val="0004100D"/>
    <w:pPr>
      <w:spacing w:line="240" w:lineRule="auto"/>
    </w:pPr>
    <w:rPr>
      <w:sz w:val="20"/>
      <w:szCs w:val="20"/>
    </w:rPr>
  </w:style>
  <w:style w:type="character" w:customStyle="1" w:styleId="CommentTextChar">
    <w:name w:val="Comment Text Char"/>
    <w:basedOn w:val="DefaultParagraphFont"/>
    <w:link w:val="CommentText"/>
    <w:uiPriority w:val="99"/>
    <w:semiHidden/>
    <w:rsid w:val="0004100D"/>
    <w:rPr>
      <w:sz w:val="20"/>
      <w:szCs w:val="20"/>
    </w:rPr>
  </w:style>
  <w:style w:type="paragraph" w:styleId="CommentSubject">
    <w:name w:val="annotation subject"/>
    <w:basedOn w:val="CommentText"/>
    <w:next w:val="CommentText"/>
    <w:link w:val="CommentSubjectChar"/>
    <w:uiPriority w:val="99"/>
    <w:semiHidden/>
    <w:unhideWhenUsed/>
    <w:rsid w:val="0004100D"/>
    <w:rPr>
      <w:b/>
      <w:bCs/>
    </w:rPr>
  </w:style>
  <w:style w:type="character" w:customStyle="1" w:styleId="CommentSubjectChar">
    <w:name w:val="Comment Subject Char"/>
    <w:basedOn w:val="CommentTextChar"/>
    <w:link w:val="CommentSubject"/>
    <w:uiPriority w:val="99"/>
    <w:semiHidden/>
    <w:rsid w:val="0004100D"/>
    <w:rPr>
      <w:b/>
      <w:bCs/>
      <w:sz w:val="20"/>
      <w:szCs w:val="20"/>
    </w:rPr>
  </w:style>
  <w:style w:type="character" w:styleId="FollowedHyperlink">
    <w:name w:val="FollowedHyperlink"/>
    <w:basedOn w:val="DefaultParagraphFont"/>
    <w:uiPriority w:val="99"/>
    <w:semiHidden/>
    <w:unhideWhenUsed/>
    <w:rsid w:val="005A3D1C"/>
    <w:rPr>
      <w:color w:val="954F72" w:themeColor="followedHyperlink"/>
      <w:u w:val="single"/>
    </w:rPr>
  </w:style>
  <w:style w:type="character" w:styleId="PageNumber">
    <w:name w:val="page number"/>
    <w:basedOn w:val="DefaultParagraphFont"/>
    <w:uiPriority w:val="99"/>
    <w:semiHidden/>
    <w:unhideWhenUsed/>
    <w:rsid w:val="00FC32B0"/>
  </w:style>
  <w:style w:type="paragraph" w:styleId="NormalWeb">
    <w:name w:val="Normal (Web)"/>
    <w:basedOn w:val="Normal"/>
    <w:uiPriority w:val="99"/>
    <w:semiHidden/>
    <w:unhideWhenUsed/>
    <w:rsid w:val="002B271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1A2B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499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0D33013-BEAF-45D7-A594-F4943695461E}"/>
      </w:docPartPr>
      <w:docPartBody>
        <w:p w:rsidR="00581556" w:rsidRDefault="00D04239">
          <w:r w:rsidRPr="007A7700">
            <w:rPr>
              <w:rStyle w:val="PlaceholderText"/>
            </w:rPr>
            <w:t>Click or tap here to enter text.</w:t>
          </w:r>
        </w:p>
      </w:docPartBody>
    </w:docPart>
    <w:docPart>
      <w:docPartPr>
        <w:name w:val="DE89DFA2E2AE6D48B8A44311103D4FAD"/>
        <w:category>
          <w:name w:val="General"/>
          <w:gallery w:val="placeholder"/>
        </w:category>
        <w:types>
          <w:type w:val="bbPlcHdr"/>
        </w:types>
        <w:behaviors>
          <w:behavior w:val="content"/>
        </w:behaviors>
        <w:guid w:val="{256E83C4-F244-F740-BE21-6AA184BCD0D9}"/>
      </w:docPartPr>
      <w:docPartBody>
        <w:p w:rsidR="00D5760B" w:rsidRDefault="009E3197" w:rsidP="009E3197">
          <w:pPr>
            <w:pStyle w:val="DE89DFA2E2AE6D48B8A44311103D4FAD"/>
          </w:pPr>
          <w:r w:rsidRPr="007A7700">
            <w:rPr>
              <w:rStyle w:val="PlaceholderText"/>
            </w:rPr>
            <w:t>Click or tap here to enter text.</w:t>
          </w:r>
        </w:p>
      </w:docPartBody>
    </w:docPart>
    <w:docPart>
      <w:docPartPr>
        <w:name w:val="97161CE062EC0743BA46E43D93AB65BC"/>
        <w:category>
          <w:name w:val="General"/>
          <w:gallery w:val="placeholder"/>
        </w:category>
        <w:types>
          <w:type w:val="bbPlcHdr"/>
        </w:types>
        <w:behaviors>
          <w:behavior w:val="content"/>
        </w:behaviors>
        <w:guid w:val="{1ED21037-714B-4E42-A2FA-8133F794D128}"/>
      </w:docPartPr>
      <w:docPartBody>
        <w:p w:rsidR="00CE0307" w:rsidRDefault="00E51166" w:rsidP="00E51166">
          <w:pPr>
            <w:pStyle w:val="97161CE062EC0743BA46E43D93AB65BC"/>
          </w:pPr>
          <w:r w:rsidRPr="007A77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dy CS)">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39"/>
    <w:rsid w:val="00085ECA"/>
    <w:rsid w:val="000A6BCF"/>
    <w:rsid w:val="000B272F"/>
    <w:rsid w:val="000C24D5"/>
    <w:rsid w:val="002C6D9B"/>
    <w:rsid w:val="003D054F"/>
    <w:rsid w:val="004017E0"/>
    <w:rsid w:val="00545CDB"/>
    <w:rsid w:val="00574086"/>
    <w:rsid w:val="00581556"/>
    <w:rsid w:val="005938F2"/>
    <w:rsid w:val="005F4E14"/>
    <w:rsid w:val="006678D3"/>
    <w:rsid w:val="006C4FCF"/>
    <w:rsid w:val="0081647C"/>
    <w:rsid w:val="0085032A"/>
    <w:rsid w:val="008E1295"/>
    <w:rsid w:val="008F5143"/>
    <w:rsid w:val="009701EA"/>
    <w:rsid w:val="009E3197"/>
    <w:rsid w:val="00A834B8"/>
    <w:rsid w:val="00A91424"/>
    <w:rsid w:val="00A94D65"/>
    <w:rsid w:val="00AA690F"/>
    <w:rsid w:val="00AF4F8C"/>
    <w:rsid w:val="00B709F4"/>
    <w:rsid w:val="00BA2BED"/>
    <w:rsid w:val="00BE1B29"/>
    <w:rsid w:val="00C03492"/>
    <w:rsid w:val="00C56205"/>
    <w:rsid w:val="00CE0307"/>
    <w:rsid w:val="00D04239"/>
    <w:rsid w:val="00D50BD0"/>
    <w:rsid w:val="00D5760B"/>
    <w:rsid w:val="00E51166"/>
    <w:rsid w:val="00E624D9"/>
    <w:rsid w:val="00EC23EE"/>
    <w:rsid w:val="00F07301"/>
    <w:rsid w:val="00F07916"/>
    <w:rsid w:val="00F3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1166"/>
    <w:rPr>
      <w:color w:val="808080"/>
    </w:rPr>
  </w:style>
  <w:style w:type="paragraph" w:customStyle="1" w:styleId="DE89DFA2E2AE6D48B8A44311103D4FAD">
    <w:name w:val="DE89DFA2E2AE6D48B8A44311103D4FAD"/>
    <w:rsid w:val="009E3197"/>
    <w:pPr>
      <w:spacing w:after="0" w:line="240" w:lineRule="auto"/>
    </w:pPr>
    <w:rPr>
      <w:sz w:val="24"/>
      <w:szCs w:val="24"/>
      <w:lang w:eastAsia="en-US"/>
    </w:rPr>
  </w:style>
  <w:style w:type="paragraph" w:customStyle="1" w:styleId="97161CE062EC0743BA46E43D93AB65BC">
    <w:name w:val="97161CE062EC0743BA46E43D93AB65BC"/>
    <w:rsid w:val="00E51166"/>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DED0-0E1E-4B99-8349-64AE9958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Kailee Kodama</dc:creator>
  <cp:keywords/>
  <dc:description/>
  <cp:lastModifiedBy>Kailee Kodama Muscente</cp:lastModifiedBy>
  <cp:revision>2</cp:revision>
  <cp:lastPrinted>2020-11-25T16:34:00Z</cp:lastPrinted>
  <dcterms:created xsi:type="dcterms:W3CDTF">2022-05-03T21:46:00Z</dcterms:created>
  <dcterms:modified xsi:type="dcterms:W3CDTF">2022-05-03T21:46:00Z</dcterms:modified>
</cp:coreProperties>
</file>