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632356D" w14:textId="77777777" w:rsidR="00367951" w:rsidRPr="00406BD0" w:rsidRDefault="00367951">
      <w:pPr>
        <w:pStyle w:val="Normal1"/>
        <w:rPr>
          <w:sz w:val="20"/>
        </w:rPr>
      </w:pPr>
    </w:p>
    <w:p w14:paraId="1F3861E7" w14:textId="7875A55C" w:rsidR="00367951" w:rsidRPr="00406BD0" w:rsidRDefault="00F31F58" w:rsidP="00F31F58">
      <w:pPr>
        <w:pStyle w:val="Normal1"/>
        <w:jc w:val="center"/>
        <w:outlineLvl w:val="0"/>
        <w:rPr>
          <w:sz w:val="20"/>
        </w:rPr>
      </w:pPr>
      <w:r>
        <w:rPr>
          <w:b/>
          <w:sz w:val="20"/>
          <w:u w:val="single"/>
        </w:rPr>
        <w:t>WORKSHOP</w:t>
      </w:r>
      <w:r w:rsidRPr="00406BD0">
        <w:rPr>
          <w:b/>
          <w:sz w:val="20"/>
          <w:u w:val="single"/>
        </w:rPr>
        <w:t xml:space="preserve"> </w:t>
      </w:r>
      <w:r w:rsidR="00191EB7">
        <w:rPr>
          <w:b/>
          <w:sz w:val="20"/>
          <w:u w:val="single"/>
        </w:rPr>
        <w:t xml:space="preserve">LEADER SERVICES </w:t>
      </w:r>
      <w:r w:rsidR="009D533A" w:rsidRPr="00406BD0">
        <w:rPr>
          <w:b/>
          <w:sz w:val="20"/>
          <w:u w:val="single"/>
        </w:rPr>
        <w:t xml:space="preserve">AGREEMENT </w:t>
      </w:r>
    </w:p>
    <w:p w14:paraId="5110A373" w14:textId="77777777" w:rsidR="00367951" w:rsidRPr="00406BD0" w:rsidRDefault="00367951">
      <w:pPr>
        <w:pStyle w:val="Normal1"/>
        <w:rPr>
          <w:sz w:val="20"/>
        </w:rPr>
      </w:pPr>
    </w:p>
    <w:p w14:paraId="065B4607" w14:textId="11DA82D0" w:rsidR="00367951" w:rsidRPr="00406BD0" w:rsidRDefault="009D533A" w:rsidP="00406BD0">
      <w:pPr>
        <w:shd w:val="clear" w:color="auto" w:fill="FFFFFF"/>
        <w:rPr>
          <w:sz w:val="20"/>
        </w:rPr>
      </w:pPr>
      <w:r w:rsidRPr="00406BD0">
        <w:rPr>
          <w:sz w:val="20"/>
        </w:rPr>
        <w:t xml:space="preserve">This </w:t>
      </w:r>
      <w:r w:rsidR="00F31F58">
        <w:rPr>
          <w:sz w:val="20"/>
        </w:rPr>
        <w:t xml:space="preserve">Workshop </w:t>
      </w:r>
      <w:r w:rsidR="00191EB7">
        <w:rPr>
          <w:sz w:val="20"/>
        </w:rPr>
        <w:t xml:space="preserve">Leader Services </w:t>
      </w:r>
      <w:r w:rsidRPr="00406BD0">
        <w:rPr>
          <w:sz w:val="20"/>
        </w:rPr>
        <w:t>Agreement (this “Agr</w:t>
      </w:r>
      <w:r w:rsidR="00542A9D" w:rsidRPr="00406BD0">
        <w:rPr>
          <w:sz w:val="20"/>
        </w:rPr>
        <w:t>eement”) is entered into by</w:t>
      </w:r>
      <w:r w:rsidRPr="00406BD0">
        <w:rPr>
          <w:sz w:val="20"/>
        </w:rPr>
        <w:t xml:space="preserve"> </w:t>
      </w:r>
      <w:r w:rsidR="00D25F4E" w:rsidRPr="00406BD0">
        <w:rPr>
          <w:sz w:val="20"/>
        </w:rPr>
        <w:t xml:space="preserve">and between </w:t>
      </w:r>
      <w:r w:rsidRPr="00406BD0">
        <w:rPr>
          <w:sz w:val="20"/>
        </w:rPr>
        <w:t>TEACHERS COLLEGE, COLUMBIA UNIVERSITY, a no</w:t>
      </w:r>
      <w:r w:rsidR="006567AE">
        <w:rPr>
          <w:sz w:val="20"/>
        </w:rPr>
        <w:t>t</w:t>
      </w:r>
      <w:r w:rsidRPr="00406BD0">
        <w:rPr>
          <w:sz w:val="20"/>
        </w:rPr>
        <w:t>-</w:t>
      </w:r>
      <w:r w:rsidR="00191EB7">
        <w:rPr>
          <w:sz w:val="20"/>
        </w:rPr>
        <w:t>for-</w:t>
      </w:r>
      <w:r w:rsidRPr="00406BD0">
        <w:rPr>
          <w:sz w:val="20"/>
        </w:rPr>
        <w:t>profit corporation of the State of New York, having</w:t>
      </w:r>
      <w:r w:rsidR="000F7976">
        <w:rPr>
          <w:sz w:val="20"/>
        </w:rPr>
        <w:t xml:space="preserve"> </w:t>
      </w:r>
      <w:r w:rsidR="00191EB7">
        <w:rPr>
          <w:sz w:val="20"/>
        </w:rPr>
        <w:t>offices</w:t>
      </w:r>
      <w:r w:rsidR="00191EB7" w:rsidRPr="00406BD0">
        <w:rPr>
          <w:sz w:val="20"/>
        </w:rPr>
        <w:t xml:space="preserve"> </w:t>
      </w:r>
      <w:r w:rsidRPr="00406BD0">
        <w:rPr>
          <w:sz w:val="20"/>
        </w:rPr>
        <w:t>at 525 West 120</w:t>
      </w:r>
      <w:r w:rsidRPr="00406BD0">
        <w:rPr>
          <w:sz w:val="20"/>
          <w:vertAlign w:val="superscript"/>
        </w:rPr>
        <w:t>th</w:t>
      </w:r>
      <w:r w:rsidRPr="00406BD0">
        <w:rPr>
          <w:sz w:val="20"/>
        </w:rPr>
        <w:t xml:space="preserve"> Street, New York, New York 10027 (the “College”) on behalf of </w:t>
      </w:r>
      <w:r w:rsidR="00B942C0" w:rsidRPr="00406BD0">
        <w:rPr>
          <w:sz w:val="20"/>
        </w:rPr>
        <w:t xml:space="preserve">its </w:t>
      </w:r>
      <w:r w:rsidR="003B174C">
        <w:rPr>
          <w:sz w:val="20"/>
        </w:rPr>
        <w:t>_______</w:t>
      </w:r>
      <w:r w:rsidR="00B942C0" w:rsidRPr="00406BD0">
        <w:rPr>
          <w:sz w:val="20"/>
        </w:rPr>
        <w:t xml:space="preserve"> Department</w:t>
      </w:r>
      <w:r w:rsidR="00EA5752" w:rsidRPr="00406BD0">
        <w:rPr>
          <w:sz w:val="20"/>
        </w:rPr>
        <w:t xml:space="preserve"> </w:t>
      </w:r>
      <w:r w:rsidRPr="00406BD0">
        <w:rPr>
          <w:sz w:val="20"/>
        </w:rPr>
        <w:t xml:space="preserve">and </w:t>
      </w:r>
      <w:r w:rsidR="003B174C">
        <w:rPr>
          <w:color w:val="222222"/>
          <w:sz w:val="20"/>
        </w:rPr>
        <w:t>__________</w:t>
      </w:r>
      <w:r w:rsidR="005F56DF" w:rsidRPr="00406BD0">
        <w:rPr>
          <w:color w:val="222222"/>
          <w:sz w:val="20"/>
        </w:rPr>
        <w:t xml:space="preserve"> </w:t>
      </w:r>
      <w:r w:rsidR="00B942C0" w:rsidRPr="00406BD0">
        <w:rPr>
          <w:sz w:val="20"/>
        </w:rPr>
        <w:t>an individual</w:t>
      </w:r>
      <w:r w:rsidRPr="00406BD0">
        <w:rPr>
          <w:sz w:val="20"/>
        </w:rPr>
        <w:t xml:space="preserve"> with an address at </w:t>
      </w:r>
      <w:r w:rsidR="003B174C">
        <w:rPr>
          <w:sz w:val="20"/>
        </w:rPr>
        <w:t>_________________</w:t>
      </w:r>
      <w:r w:rsidRPr="00406BD0">
        <w:rPr>
          <w:sz w:val="20"/>
        </w:rPr>
        <w:t xml:space="preserve"> (hereinafter referred to as “</w:t>
      </w:r>
      <w:r w:rsidR="00F31F58">
        <w:rPr>
          <w:sz w:val="20"/>
        </w:rPr>
        <w:t>Workshop Leader</w:t>
      </w:r>
      <w:r w:rsidRPr="00406BD0">
        <w:rPr>
          <w:sz w:val="20"/>
        </w:rPr>
        <w:t>”)</w:t>
      </w:r>
      <w:r w:rsidR="00F34411">
        <w:rPr>
          <w:sz w:val="20"/>
        </w:rPr>
        <w:t xml:space="preserve">, </w:t>
      </w:r>
      <w:r w:rsidR="00F34411" w:rsidRPr="00F34411">
        <w:rPr>
          <w:sz w:val="20"/>
        </w:rPr>
        <w:t>cumulatively or individually referred to as the Party or Parties</w:t>
      </w:r>
      <w:r w:rsidRPr="00406BD0">
        <w:rPr>
          <w:sz w:val="20"/>
        </w:rPr>
        <w:t>.</w:t>
      </w:r>
    </w:p>
    <w:p w14:paraId="769A2673" w14:textId="77777777" w:rsidR="00367951" w:rsidRPr="00406BD0" w:rsidRDefault="00367951">
      <w:pPr>
        <w:pStyle w:val="Normal1"/>
        <w:jc w:val="both"/>
        <w:rPr>
          <w:sz w:val="20"/>
        </w:rPr>
      </w:pPr>
    </w:p>
    <w:p w14:paraId="12C1F48E" w14:textId="2BA4BBC8" w:rsidR="00367951" w:rsidRPr="00406BD0" w:rsidRDefault="009D533A">
      <w:pPr>
        <w:pStyle w:val="Normal1"/>
        <w:jc w:val="both"/>
        <w:rPr>
          <w:sz w:val="20"/>
        </w:rPr>
      </w:pPr>
      <w:r w:rsidRPr="00406BD0">
        <w:rPr>
          <w:sz w:val="20"/>
        </w:rPr>
        <w:t xml:space="preserve">The College and </w:t>
      </w:r>
      <w:r w:rsidR="00F31F58">
        <w:rPr>
          <w:sz w:val="20"/>
        </w:rPr>
        <w:t>Workshop Leader</w:t>
      </w:r>
      <w:r w:rsidRPr="00406BD0">
        <w:rPr>
          <w:sz w:val="20"/>
        </w:rPr>
        <w:t xml:space="preserve"> hereby agree as follows:</w:t>
      </w:r>
    </w:p>
    <w:p w14:paraId="35CF98EB" w14:textId="77777777" w:rsidR="00367951" w:rsidRPr="00406BD0" w:rsidRDefault="00367951">
      <w:pPr>
        <w:pStyle w:val="Normal1"/>
        <w:jc w:val="both"/>
        <w:rPr>
          <w:sz w:val="20"/>
        </w:rPr>
      </w:pPr>
    </w:p>
    <w:p w14:paraId="782A4516" w14:textId="69C4B4AE" w:rsidR="00367951" w:rsidRPr="00406BD0" w:rsidRDefault="009D533A">
      <w:pPr>
        <w:pStyle w:val="Normal1"/>
        <w:numPr>
          <w:ilvl w:val="0"/>
          <w:numId w:val="1"/>
        </w:numPr>
        <w:ind w:hanging="359"/>
        <w:jc w:val="both"/>
        <w:rPr>
          <w:sz w:val="20"/>
        </w:rPr>
      </w:pPr>
      <w:r w:rsidRPr="00406BD0">
        <w:rPr>
          <w:sz w:val="20"/>
          <w:u w:val="single"/>
        </w:rPr>
        <w:t>Scope of Work</w:t>
      </w:r>
      <w:r w:rsidRPr="00406BD0">
        <w:rPr>
          <w:sz w:val="20"/>
        </w:rPr>
        <w:t>:</w:t>
      </w:r>
      <w:r w:rsidRPr="00406BD0">
        <w:rPr>
          <w:b/>
          <w:sz w:val="20"/>
        </w:rPr>
        <w:t xml:space="preserve"> </w:t>
      </w:r>
      <w:r w:rsidR="00F31F58">
        <w:rPr>
          <w:sz w:val="20"/>
        </w:rPr>
        <w:t>Workshop Leader</w:t>
      </w:r>
      <w:r w:rsidRPr="00406BD0">
        <w:rPr>
          <w:sz w:val="20"/>
        </w:rPr>
        <w:t xml:space="preserve"> hereby agrees to teach</w:t>
      </w:r>
      <w:r w:rsidR="00F900E3" w:rsidRPr="00F900E3">
        <w:rPr>
          <w:sz w:val="20"/>
        </w:rPr>
        <w:t xml:space="preserve"> </w:t>
      </w:r>
      <w:r w:rsidR="003B174C">
        <w:rPr>
          <w:sz w:val="20"/>
        </w:rPr>
        <w:t>__________</w:t>
      </w:r>
      <w:r w:rsidRPr="00406BD0">
        <w:rPr>
          <w:sz w:val="20"/>
        </w:rPr>
        <w:t xml:space="preserve"> (the “Scope </w:t>
      </w:r>
      <w:r w:rsidR="00796EEE">
        <w:rPr>
          <w:sz w:val="20"/>
        </w:rPr>
        <w:t>o</w:t>
      </w:r>
      <w:r w:rsidRPr="00406BD0">
        <w:rPr>
          <w:sz w:val="20"/>
        </w:rPr>
        <w:t xml:space="preserve">f Work”): </w:t>
      </w:r>
    </w:p>
    <w:p w14:paraId="2DCCBEB4" w14:textId="29172A4F" w:rsidR="00F900E3" w:rsidRDefault="009D533A">
      <w:pPr>
        <w:pStyle w:val="Normal1"/>
        <w:numPr>
          <w:ilvl w:val="1"/>
          <w:numId w:val="1"/>
        </w:numPr>
        <w:ind w:hanging="359"/>
        <w:jc w:val="both"/>
        <w:rPr>
          <w:sz w:val="20"/>
        </w:rPr>
      </w:pPr>
      <w:r w:rsidRPr="00406BD0">
        <w:rPr>
          <w:sz w:val="20"/>
        </w:rPr>
        <w:t xml:space="preserve">Course / Program Name: </w:t>
      </w:r>
      <w:r w:rsidR="003B174C">
        <w:rPr>
          <w:sz w:val="20"/>
        </w:rPr>
        <w:t>_________</w:t>
      </w:r>
    </w:p>
    <w:p w14:paraId="08A95568" w14:textId="408D8DA0" w:rsidR="00367951" w:rsidRPr="00406BD0" w:rsidRDefault="00F900E3">
      <w:pPr>
        <w:pStyle w:val="Normal1"/>
        <w:numPr>
          <w:ilvl w:val="1"/>
          <w:numId w:val="1"/>
        </w:numPr>
        <w:ind w:hanging="359"/>
        <w:jc w:val="both"/>
        <w:rPr>
          <w:sz w:val="20"/>
        </w:rPr>
      </w:pPr>
      <w:r>
        <w:rPr>
          <w:sz w:val="20"/>
        </w:rPr>
        <w:t>Other courses: TBD</w:t>
      </w:r>
      <w:r w:rsidR="00796EEE">
        <w:rPr>
          <w:sz w:val="20"/>
        </w:rPr>
        <w:t xml:space="preserve"> </w:t>
      </w:r>
    </w:p>
    <w:p w14:paraId="62527E5F" w14:textId="3D6517D8" w:rsidR="00367951" w:rsidRPr="00406BD0" w:rsidRDefault="009D533A">
      <w:pPr>
        <w:pStyle w:val="Normal1"/>
        <w:numPr>
          <w:ilvl w:val="1"/>
          <w:numId w:val="1"/>
        </w:numPr>
        <w:ind w:hanging="359"/>
        <w:jc w:val="both"/>
        <w:rPr>
          <w:sz w:val="20"/>
        </w:rPr>
      </w:pPr>
      <w:r w:rsidRPr="00406BD0">
        <w:rPr>
          <w:sz w:val="20"/>
        </w:rPr>
        <w:t xml:space="preserve">Course Location: </w:t>
      </w:r>
      <w:r w:rsidR="00B942C0" w:rsidRPr="00406BD0">
        <w:rPr>
          <w:sz w:val="20"/>
        </w:rPr>
        <w:t>Teachers College, Columbia University</w:t>
      </w:r>
    </w:p>
    <w:p w14:paraId="11C6F262" w14:textId="3A546CED" w:rsidR="00367951" w:rsidRPr="00406BD0" w:rsidRDefault="009D533A">
      <w:pPr>
        <w:pStyle w:val="Normal1"/>
        <w:numPr>
          <w:ilvl w:val="1"/>
          <w:numId w:val="1"/>
        </w:numPr>
        <w:ind w:hanging="359"/>
        <w:rPr>
          <w:sz w:val="20"/>
        </w:rPr>
      </w:pPr>
      <w:r w:rsidRPr="00406BD0">
        <w:rPr>
          <w:sz w:val="20"/>
        </w:rPr>
        <w:t xml:space="preserve">Materials Contributed by </w:t>
      </w:r>
      <w:r w:rsidR="00F31F58">
        <w:rPr>
          <w:sz w:val="20"/>
        </w:rPr>
        <w:t>Workshop Leader</w:t>
      </w:r>
      <w:r w:rsidRPr="00406BD0">
        <w:rPr>
          <w:sz w:val="20"/>
        </w:rPr>
        <w:t xml:space="preserve">: </w:t>
      </w:r>
      <w:r w:rsidR="00B942C0" w:rsidRPr="00406BD0">
        <w:rPr>
          <w:sz w:val="20"/>
        </w:rPr>
        <w:t>N/A</w:t>
      </w:r>
    </w:p>
    <w:p w14:paraId="69A99D64" w14:textId="420CAC4E" w:rsidR="00367951" w:rsidRPr="00406BD0" w:rsidRDefault="009D533A">
      <w:pPr>
        <w:pStyle w:val="Normal1"/>
        <w:numPr>
          <w:ilvl w:val="1"/>
          <w:numId w:val="1"/>
        </w:numPr>
        <w:ind w:hanging="359"/>
        <w:jc w:val="both"/>
        <w:rPr>
          <w:sz w:val="20"/>
        </w:rPr>
      </w:pPr>
      <w:r w:rsidRPr="00406BD0">
        <w:rPr>
          <w:sz w:val="20"/>
        </w:rPr>
        <w:t xml:space="preserve">Miscellaneous Items:  </w:t>
      </w:r>
      <w:r w:rsidR="00222621" w:rsidRPr="00406BD0">
        <w:rPr>
          <w:sz w:val="20"/>
        </w:rPr>
        <w:t>N/A</w:t>
      </w:r>
    </w:p>
    <w:p w14:paraId="2B07F4F9" w14:textId="77777777" w:rsidR="00367951" w:rsidRPr="00406BD0" w:rsidRDefault="00367951">
      <w:pPr>
        <w:pStyle w:val="Normal1"/>
        <w:jc w:val="both"/>
        <w:rPr>
          <w:sz w:val="20"/>
        </w:rPr>
      </w:pPr>
    </w:p>
    <w:p w14:paraId="6B4DC0A8" w14:textId="7B953255" w:rsidR="00367951" w:rsidRPr="00406BD0" w:rsidRDefault="009D533A">
      <w:pPr>
        <w:pStyle w:val="Normal1"/>
        <w:numPr>
          <w:ilvl w:val="0"/>
          <w:numId w:val="1"/>
        </w:numPr>
        <w:ind w:hanging="359"/>
        <w:jc w:val="both"/>
        <w:rPr>
          <w:sz w:val="20"/>
        </w:rPr>
      </w:pPr>
      <w:bookmarkStart w:id="0" w:name="h.gjdgxs" w:colFirst="0" w:colLast="0"/>
      <w:bookmarkEnd w:id="0"/>
      <w:r w:rsidRPr="00406BD0">
        <w:rPr>
          <w:sz w:val="20"/>
          <w:u w:val="single"/>
        </w:rPr>
        <w:t>Period of Performance</w:t>
      </w:r>
      <w:r w:rsidRPr="00406BD0">
        <w:rPr>
          <w:sz w:val="20"/>
        </w:rPr>
        <w:t>:</w:t>
      </w:r>
      <w:r w:rsidRPr="00406BD0">
        <w:rPr>
          <w:b/>
          <w:sz w:val="20"/>
        </w:rPr>
        <w:t xml:space="preserve">  </w:t>
      </w:r>
      <w:r w:rsidRPr="00406BD0">
        <w:rPr>
          <w:sz w:val="20"/>
        </w:rPr>
        <w:t xml:space="preserve">The </w:t>
      </w:r>
      <w:r w:rsidR="002C15F9">
        <w:rPr>
          <w:sz w:val="20"/>
        </w:rPr>
        <w:t xml:space="preserve">course shall be co-taught during the period from </w:t>
      </w:r>
      <w:r w:rsidR="003B174C">
        <w:rPr>
          <w:sz w:val="20"/>
        </w:rPr>
        <w:t>______</w:t>
      </w:r>
      <w:r w:rsidR="00222621" w:rsidRPr="00406BD0">
        <w:rPr>
          <w:sz w:val="20"/>
        </w:rPr>
        <w:t xml:space="preserve"> </w:t>
      </w:r>
      <w:r w:rsidRPr="00406BD0">
        <w:rPr>
          <w:sz w:val="20"/>
        </w:rPr>
        <w:t xml:space="preserve">and continue </w:t>
      </w:r>
      <w:r w:rsidR="00222621" w:rsidRPr="00406BD0">
        <w:rPr>
          <w:sz w:val="20"/>
        </w:rPr>
        <w:t xml:space="preserve">through </w:t>
      </w:r>
      <w:r w:rsidR="003B174C">
        <w:rPr>
          <w:sz w:val="20"/>
        </w:rPr>
        <w:t>_________</w:t>
      </w:r>
      <w:r w:rsidRPr="00406BD0">
        <w:rPr>
          <w:b/>
          <w:sz w:val="20"/>
        </w:rPr>
        <w:t>.</w:t>
      </w:r>
      <w:r w:rsidRPr="00406BD0">
        <w:rPr>
          <w:sz w:val="20"/>
        </w:rPr>
        <w:t xml:space="preserve">  The College shall be able to change the period of performance due to insufficient re-enrollment or other extenuating circumstances as determined by the College.</w:t>
      </w:r>
    </w:p>
    <w:p w14:paraId="20E4E2D2" w14:textId="77777777" w:rsidR="00367951" w:rsidRPr="00406BD0" w:rsidRDefault="00367951">
      <w:pPr>
        <w:pStyle w:val="Normal1"/>
        <w:jc w:val="both"/>
        <w:rPr>
          <w:sz w:val="20"/>
        </w:rPr>
      </w:pPr>
    </w:p>
    <w:p w14:paraId="15115EB6" w14:textId="77777777" w:rsidR="00DA535B" w:rsidRDefault="009D533A" w:rsidP="00DA535B">
      <w:pPr>
        <w:pStyle w:val="Normal1"/>
        <w:numPr>
          <w:ilvl w:val="0"/>
          <w:numId w:val="1"/>
        </w:numPr>
        <w:ind w:hanging="359"/>
        <w:jc w:val="both"/>
        <w:rPr>
          <w:sz w:val="20"/>
        </w:rPr>
      </w:pPr>
      <w:r w:rsidRPr="00406BD0">
        <w:rPr>
          <w:sz w:val="20"/>
          <w:u w:val="single"/>
        </w:rPr>
        <w:t>Consideration</w:t>
      </w:r>
      <w:r w:rsidRPr="00406BD0">
        <w:rPr>
          <w:sz w:val="20"/>
        </w:rPr>
        <w:t xml:space="preserve">:  </w:t>
      </w:r>
      <w:r w:rsidR="001D3D12">
        <w:rPr>
          <w:sz w:val="20"/>
        </w:rPr>
        <w:t>T</w:t>
      </w:r>
      <w:r w:rsidRPr="00406BD0">
        <w:rPr>
          <w:sz w:val="20"/>
        </w:rPr>
        <w:t xml:space="preserve">he College shall </w:t>
      </w:r>
      <w:r w:rsidR="00F900E3">
        <w:rPr>
          <w:sz w:val="20"/>
        </w:rPr>
        <w:t>compensate</w:t>
      </w:r>
      <w:r w:rsidR="00F900E3" w:rsidRPr="00406BD0">
        <w:rPr>
          <w:sz w:val="20"/>
        </w:rPr>
        <w:t xml:space="preserve"> </w:t>
      </w:r>
      <w:r w:rsidRPr="00406BD0">
        <w:rPr>
          <w:sz w:val="20"/>
        </w:rPr>
        <w:t xml:space="preserve">the </w:t>
      </w:r>
      <w:r w:rsidR="00F31F58">
        <w:rPr>
          <w:sz w:val="20"/>
        </w:rPr>
        <w:t>Workshop Leader</w:t>
      </w:r>
      <w:r w:rsidR="00222621" w:rsidRPr="00406BD0">
        <w:rPr>
          <w:sz w:val="20"/>
        </w:rPr>
        <w:t xml:space="preserve"> </w:t>
      </w:r>
      <w:r w:rsidR="00796EEE">
        <w:rPr>
          <w:sz w:val="20"/>
        </w:rPr>
        <w:t xml:space="preserve">at the rate of </w:t>
      </w:r>
      <w:r w:rsidR="003B174C">
        <w:rPr>
          <w:sz w:val="20"/>
        </w:rPr>
        <w:t>___________</w:t>
      </w:r>
      <w:r w:rsidR="00222621" w:rsidRPr="00406BD0">
        <w:rPr>
          <w:sz w:val="20"/>
        </w:rPr>
        <w:t xml:space="preserve"> </w:t>
      </w:r>
      <w:r w:rsidR="00796EEE" w:rsidRPr="003B174C">
        <w:rPr>
          <w:b/>
          <w:sz w:val="20"/>
        </w:rPr>
        <w:t>per session</w:t>
      </w:r>
      <w:r w:rsidR="00542A9D" w:rsidRPr="003B174C">
        <w:rPr>
          <w:b/>
          <w:sz w:val="20"/>
        </w:rPr>
        <w:t xml:space="preserve"> </w:t>
      </w:r>
      <w:r w:rsidR="00222621" w:rsidRPr="003B174C">
        <w:rPr>
          <w:b/>
          <w:sz w:val="20"/>
        </w:rPr>
        <w:t xml:space="preserve">per </w:t>
      </w:r>
      <w:r w:rsidR="00F900E3" w:rsidRPr="003B174C">
        <w:rPr>
          <w:b/>
          <w:sz w:val="20"/>
        </w:rPr>
        <w:t>course</w:t>
      </w:r>
      <w:r w:rsidRPr="00406BD0">
        <w:rPr>
          <w:sz w:val="20"/>
        </w:rPr>
        <w:t>.</w:t>
      </w:r>
      <w:r w:rsidRPr="00406BD0">
        <w:rPr>
          <w:b/>
          <w:sz w:val="20"/>
        </w:rPr>
        <w:t xml:space="preserve"> </w:t>
      </w:r>
      <w:r w:rsidRPr="00406BD0">
        <w:rPr>
          <w:sz w:val="20"/>
        </w:rPr>
        <w:t xml:space="preserve"> The College shall not be obligated to reimburse </w:t>
      </w:r>
      <w:r w:rsidR="00F31F58">
        <w:rPr>
          <w:sz w:val="20"/>
        </w:rPr>
        <w:t>Workshop Leader</w:t>
      </w:r>
      <w:r w:rsidRPr="00406BD0">
        <w:rPr>
          <w:sz w:val="20"/>
        </w:rPr>
        <w:t xml:space="preserve"> for any expenses or costs </w:t>
      </w:r>
      <w:r w:rsidR="00542A9D" w:rsidRPr="00406BD0">
        <w:rPr>
          <w:sz w:val="20"/>
        </w:rPr>
        <w:t>unless pre-</w:t>
      </w:r>
      <w:r w:rsidRPr="00406BD0">
        <w:rPr>
          <w:sz w:val="20"/>
        </w:rPr>
        <w:t>approved</w:t>
      </w:r>
      <w:r w:rsidR="00F900E3">
        <w:rPr>
          <w:sz w:val="20"/>
        </w:rPr>
        <w:t xml:space="preserve"> in writing </w:t>
      </w:r>
      <w:r w:rsidRPr="00406BD0">
        <w:rPr>
          <w:sz w:val="20"/>
        </w:rPr>
        <w:t xml:space="preserve">by the College.  </w:t>
      </w:r>
    </w:p>
    <w:p w14:paraId="6537EC71" w14:textId="77777777" w:rsidR="00DA535B" w:rsidRDefault="00DA535B" w:rsidP="00DA535B">
      <w:pPr>
        <w:pStyle w:val="Normal1"/>
        <w:jc w:val="both"/>
        <w:rPr>
          <w:sz w:val="20"/>
          <w:u w:val="single"/>
        </w:rPr>
      </w:pPr>
    </w:p>
    <w:p w14:paraId="62013196" w14:textId="566B1600" w:rsidR="00367951" w:rsidRPr="00DA535B" w:rsidRDefault="009D533A" w:rsidP="00DA535B">
      <w:pPr>
        <w:pStyle w:val="Normal1"/>
        <w:numPr>
          <w:ilvl w:val="0"/>
          <w:numId w:val="1"/>
        </w:numPr>
        <w:ind w:hanging="359"/>
        <w:jc w:val="both"/>
        <w:rPr>
          <w:sz w:val="20"/>
        </w:rPr>
      </w:pPr>
      <w:r w:rsidRPr="00DA535B">
        <w:rPr>
          <w:sz w:val="20"/>
          <w:u w:val="single"/>
        </w:rPr>
        <w:t>Notice</w:t>
      </w:r>
      <w:r w:rsidRPr="00DA535B">
        <w:rPr>
          <w:sz w:val="20"/>
        </w:rPr>
        <w:t xml:space="preserve">: </w:t>
      </w:r>
      <w:r w:rsidR="00CB796A" w:rsidRPr="00DA535B">
        <w:rPr>
          <w:sz w:val="20"/>
        </w:rPr>
        <w:t>Notices required under this Agreement must be in writing and delivered in person, or by nationally recognized overnight courier services (e.g. FedEx), or by certified mail with return receipt request, or by facsimile with confirmation, to</w:t>
      </w:r>
      <w:r w:rsidRPr="00DA535B">
        <w:rPr>
          <w:sz w:val="20"/>
        </w:rPr>
        <w:t>:</w:t>
      </w:r>
    </w:p>
    <w:p w14:paraId="62D83077" w14:textId="77777777" w:rsidR="00367951" w:rsidRPr="00406BD0" w:rsidRDefault="00367951">
      <w:pPr>
        <w:pStyle w:val="Normal1"/>
        <w:jc w:val="both"/>
        <w:rPr>
          <w:sz w:val="20"/>
        </w:rPr>
      </w:pPr>
    </w:p>
    <w:p w14:paraId="1AC8316E" w14:textId="68F7A264" w:rsidR="00367951" w:rsidRPr="00406BD0" w:rsidRDefault="009D533A" w:rsidP="002C15F9">
      <w:pPr>
        <w:pStyle w:val="Normal1"/>
        <w:spacing w:line="300" w:lineRule="auto"/>
        <w:jc w:val="both"/>
        <w:rPr>
          <w:sz w:val="20"/>
        </w:rPr>
      </w:pPr>
      <w:r w:rsidRPr="00406BD0">
        <w:rPr>
          <w:sz w:val="20"/>
        </w:rPr>
        <w:t xml:space="preserve">To </w:t>
      </w:r>
      <w:r w:rsidR="00F31F58">
        <w:rPr>
          <w:sz w:val="20"/>
        </w:rPr>
        <w:t>Workshop Leader</w:t>
      </w:r>
      <w:r w:rsidRPr="00406BD0">
        <w:rPr>
          <w:sz w:val="20"/>
        </w:rPr>
        <w:t xml:space="preserve">: </w:t>
      </w:r>
      <w:r w:rsidRPr="00406BD0">
        <w:rPr>
          <w:sz w:val="20"/>
        </w:rPr>
        <w:tab/>
      </w:r>
      <w:r w:rsidR="002C15F9">
        <w:rPr>
          <w:sz w:val="20"/>
        </w:rPr>
        <w:tab/>
      </w:r>
      <w:r w:rsidRPr="00406BD0">
        <w:rPr>
          <w:sz w:val="20"/>
        </w:rPr>
        <w:tab/>
      </w:r>
      <w:r w:rsidRPr="00406BD0">
        <w:rPr>
          <w:sz w:val="20"/>
        </w:rPr>
        <w:tab/>
      </w:r>
      <w:r w:rsidRPr="00406BD0">
        <w:rPr>
          <w:sz w:val="20"/>
        </w:rPr>
        <w:tab/>
        <w:t>To College:</w:t>
      </w:r>
      <w:r w:rsidRPr="00406BD0">
        <w:rPr>
          <w:sz w:val="20"/>
        </w:rPr>
        <w:tab/>
        <w:t xml:space="preserve">     </w:t>
      </w:r>
    </w:p>
    <w:p w14:paraId="5027262C" w14:textId="77EBB7F2" w:rsidR="005F56DF" w:rsidRPr="00406BD0" w:rsidRDefault="003B174C" w:rsidP="005F56DF">
      <w:pPr>
        <w:shd w:val="clear" w:color="auto" w:fill="FFFFFF"/>
        <w:rPr>
          <w:sz w:val="20"/>
        </w:rPr>
      </w:pPr>
      <w:r>
        <w:rPr>
          <w:color w:val="222222"/>
          <w:sz w:val="20"/>
        </w:rPr>
        <w:tab/>
      </w:r>
      <w:r w:rsidR="009D533A" w:rsidRPr="00406BD0">
        <w:rPr>
          <w:sz w:val="20"/>
        </w:rPr>
        <w:tab/>
      </w:r>
      <w:r w:rsidR="005F56DF" w:rsidRPr="00406BD0">
        <w:rPr>
          <w:sz w:val="20"/>
        </w:rPr>
        <w:tab/>
      </w:r>
      <w:r w:rsidR="005F56DF" w:rsidRPr="00406BD0">
        <w:rPr>
          <w:sz w:val="20"/>
        </w:rPr>
        <w:tab/>
      </w:r>
      <w:r w:rsidR="005F56DF" w:rsidRPr="00406BD0">
        <w:rPr>
          <w:sz w:val="20"/>
        </w:rPr>
        <w:tab/>
      </w:r>
      <w:r w:rsidR="005F56DF" w:rsidRPr="00406BD0">
        <w:rPr>
          <w:sz w:val="20"/>
        </w:rPr>
        <w:tab/>
      </w:r>
      <w:r w:rsidR="005F56DF" w:rsidRPr="00406BD0">
        <w:rPr>
          <w:sz w:val="20"/>
        </w:rPr>
        <w:tab/>
        <w:t>Teachers College, Columbia University</w:t>
      </w:r>
    </w:p>
    <w:p w14:paraId="61B8A304" w14:textId="144EC48A" w:rsidR="005F56DF" w:rsidRPr="00406BD0" w:rsidRDefault="003B174C" w:rsidP="006C4D82">
      <w:pPr>
        <w:shd w:val="clear" w:color="auto" w:fill="FFFFFF"/>
        <w:rPr>
          <w:color w:val="222222"/>
          <w:sz w:val="20"/>
        </w:rPr>
      </w:pPr>
      <w:r>
        <w:rPr>
          <w:sz w:val="20"/>
        </w:rPr>
        <w:tab/>
      </w:r>
      <w:r>
        <w:rPr>
          <w:sz w:val="20"/>
        </w:rPr>
        <w:tab/>
      </w:r>
      <w:r w:rsidR="005F56DF" w:rsidRPr="00406BD0">
        <w:rPr>
          <w:sz w:val="20"/>
        </w:rPr>
        <w:tab/>
      </w:r>
      <w:r w:rsidR="005F56DF" w:rsidRPr="00406BD0">
        <w:rPr>
          <w:sz w:val="20"/>
        </w:rPr>
        <w:tab/>
      </w:r>
      <w:r w:rsidR="005F56DF" w:rsidRPr="00406BD0">
        <w:rPr>
          <w:sz w:val="20"/>
        </w:rPr>
        <w:tab/>
      </w:r>
      <w:r w:rsidR="005F56DF" w:rsidRPr="00406BD0">
        <w:rPr>
          <w:sz w:val="20"/>
        </w:rPr>
        <w:tab/>
      </w:r>
      <w:r>
        <w:rPr>
          <w:sz w:val="20"/>
        </w:rPr>
        <w:tab/>
      </w:r>
    </w:p>
    <w:p w14:paraId="045DBBE8" w14:textId="3D3D3A14" w:rsidR="005F56DF" w:rsidRPr="00406BD0" w:rsidRDefault="003B174C" w:rsidP="005F56DF">
      <w:pPr>
        <w:shd w:val="clear" w:color="auto" w:fill="FFFFFF"/>
        <w:rPr>
          <w:color w:val="222222"/>
          <w:sz w:val="20"/>
        </w:rPr>
      </w:pPr>
      <w:r>
        <w:rPr>
          <w:sz w:val="20"/>
        </w:rPr>
        <w:tab/>
      </w:r>
      <w:r w:rsidR="005F56DF" w:rsidRPr="00406BD0">
        <w:rPr>
          <w:sz w:val="20"/>
        </w:rPr>
        <w:tab/>
      </w:r>
      <w:r w:rsidR="005F56DF" w:rsidRPr="00406BD0">
        <w:rPr>
          <w:sz w:val="20"/>
        </w:rPr>
        <w:tab/>
      </w:r>
      <w:r w:rsidR="005F56DF" w:rsidRPr="00406BD0">
        <w:rPr>
          <w:sz w:val="20"/>
        </w:rPr>
        <w:tab/>
      </w:r>
      <w:r w:rsidR="005F56DF" w:rsidRPr="00406BD0">
        <w:rPr>
          <w:sz w:val="20"/>
        </w:rPr>
        <w:tab/>
      </w:r>
      <w:r w:rsidR="005F56DF" w:rsidRPr="00406BD0">
        <w:rPr>
          <w:sz w:val="20"/>
        </w:rPr>
        <w:tab/>
      </w:r>
      <w:r w:rsidR="005F56DF" w:rsidRPr="00406BD0">
        <w:rPr>
          <w:sz w:val="20"/>
        </w:rPr>
        <w:tab/>
      </w:r>
      <w:r w:rsidR="005F56DF" w:rsidRPr="00406BD0">
        <w:rPr>
          <w:color w:val="222222"/>
          <w:sz w:val="20"/>
        </w:rPr>
        <w:t>525 West 120th Street</w:t>
      </w:r>
    </w:p>
    <w:p w14:paraId="2F0077E6" w14:textId="575ACE96" w:rsidR="005F56DF" w:rsidRPr="00406BD0" w:rsidRDefault="003B174C" w:rsidP="005F56DF">
      <w:pPr>
        <w:shd w:val="clear" w:color="auto" w:fill="FFFFFF"/>
        <w:rPr>
          <w:color w:val="222222"/>
          <w:sz w:val="20"/>
        </w:rPr>
      </w:pPr>
      <w:r>
        <w:rPr>
          <w:sz w:val="20"/>
        </w:rPr>
        <w:tab/>
      </w:r>
      <w:r>
        <w:rPr>
          <w:sz w:val="20"/>
        </w:rPr>
        <w:tab/>
      </w:r>
      <w:r>
        <w:rPr>
          <w:sz w:val="20"/>
        </w:rPr>
        <w:tab/>
      </w:r>
      <w:r w:rsidR="005F56DF" w:rsidRPr="00406BD0">
        <w:rPr>
          <w:sz w:val="20"/>
        </w:rPr>
        <w:tab/>
      </w:r>
      <w:r w:rsidR="005F56DF" w:rsidRPr="00406BD0">
        <w:rPr>
          <w:sz w:val="20"/>
        </w:rPr>
        <w:tab/>
      </w:r>
      <w:r w:rsidR="005F56DF" w:rsidRPr="00406BD0">
        <w:rPr>
          <w:sz w:val="20"/>
        </w:rPr>
        <w:tab/>
      </w:r>
      <w:r w:rsidR="005F56DF" w:rsidRPr="00406BD0">
        <w:rPr>
          <w:sz w:val="20"/>
        </w:rPr>
        <w:tab/>
      </w:r>
      <w:r w:rsidR="005F56DF" w:rsidRPr="00406BD0">
        <w:rPr>
          <w:color w:val="222222"/>
          <w:sz w:val="20"/>
        </w:rPr>
        <w:t>New York, NY 10027</w:t>
      </w:r>
    </w:p>
    <w:p w14:paraId="198BF8C0" w14:textId="4A8CC266" w:rsidR="00367951" w:rsidRPr="00406BD0" w:rsidRDefault="007A316C" w:rsidP="005F56DF">
      <w:pPr>
        <w:pStyle w:val="Normal1"/>
        <w:ind w:left="360" w:right="216"/>
        <w:jc w:val="both"/>
        <w:rPr>
          <w:sz w:val="20"/>
        </w:rPr>
      </w:pPr>
      <w:r w:rsidRPr="00406BD0">
        <w:rPr>
          <w:sz w:val="20"/>
        </w:rPr>
        <w:tab/>
      </w:r>
      <w:r w:rsidRPr="00406BD0">
        <w:rPr>
          <w:sz w:val="20"/>
        </w:rPr>
        <w:tab/>
      </w:r>
      <w:r w:rsidRPr="00406BD0">
        <w:rPr>
          <w:sz w:val="20"/>
        </w:rPr>
        <w:tab/>
      </w:r>
      <w:r w:rsidRPr="00406BD0">
        <w:rPr>
          <w:sz w:val="20"/>
        </w:rPr>
        <w:tab/>
      </w:r>
      <w:r w:rsidRPr="00406BD0">
        <w:rPr>
          <w:sz w:val="20"/>
        </w:rPr>
        <w:tab/>
      </w:r>
      <w:r w:rsidRPr="00406BD0">
        <w:rPr>
          <w:sz w:val="20"/>
        </w:rPr>
        <w:tab/>
      </w:r>
      <w:r w:rsidRPr="00406BD0">
        <w:rPr>
          <w:sz w:val="20"/>
        </w:rPr>
        <w:tab/>
        <w:t>(212) 678-3218</w:t>
      </w:r>
    </w:p>
    <w:p w14:paraId="07F443D9" w14:textId="025D8A2D" w:rsidR="005F56DF" w:rsidRPr="00406BD0" w:rsidRDefault="005F56DF" w:rsidP="005F56DF">
      <w:pPr>
        <w:rPr>
          <w:sz w:val="20"/>
        </w:rPr>
      </w:pPr>
    </w:p>
    <w:p w14:paraId="5A8DD51A" w14:textId="0A4A93A5" w:rsidR="00367951" w:rsidRPr="00406BD0" w:rsidRDefault="00F34411">
      <w:pPr>
        <w:pStyle w:val="Normal1"/>
        <w:ind w:left="360" w:firstLine="360"/>
        <w:jc w:val="both"/>
        <w:rPr>
          <w:sz w:val="20"/>
        </w:rPr>
      </w:pPr>
      <w:r w:rsidRPr="00F34411">
        <w:rPr>
          <w:sz w:val="20"/>
        </w:rPr>
        <w:t xml:space="preserve">The Parties execute this Agreement by their duly authorized representatives </w:t>
      </w:r>
      <w:r w:rsidR="009D533A" w:rsidRPr="00406BD0">
        <w:rPr>
          <w:sz w:val="20"/>
        </w:rPr>
        <w:t xml:space="preserve">as </w:t>
      </w:r>
      <w:r w:rsidR="00182AF2" w:rsidRPr="00406BD0">
        <w:rPr>
          <w:sz w:val="20"/>
        </w:rPr>
        <w:t xml:space="preserve">of </w:t>
      </w:r>
      <w:r>
        <w:rPr>
          <w:sz w:val="20"/>
        </w:rPr>
        <w:t>_____</w:t>
      </w:r>
      <w:r w:rsidRPr="00406BD0">
        <w:rPr>
          <w:sz w:val="20"/>
        </w:rPr>
        <w:t xml:space="preserve"> </w:t>
      </w:r>
      <w:r w:rsidR="007A316C" w:rsidRPr="00406BD0">
        <w:rPr>
          <w:sz w:val="20"/>
        </w:rPr>
        <w:t>___</w:t>
      </w:r>
      <w:r w:rsidR="00B942C0" w:rsidRPr="00406BD0">
        <w:rPr>
          <w:sz w:val="20"/>
        </w:rPr>
        <w:t xml:space="preserve">, </w:t>
      </w:r>
      <w:r w:rsidRPr="00406BD0">
        <w:rPr>
          <w:sz w:val="20"/>
        </w:rPr>
        <w:t>201</w:t>
      </w:r>
      <w:r>
        <w:rPr>
          <w:sz w:val="20"/>
        </w:rPr>
        <w:t>__</w:t>
      </w:r>
      <w:r w:rsidR="009D533A" w:rsidRPr="00406BD0">
        <w:rPr>
          <w:sz w:val="20"/>
        </w:rPr>
        <w:t>.</w:t>
      </w:r>
    </w:p>
    <w:p w14:paraId="0E353126" w14:textId="77777777" w:rsidR="00367951" w:rsidRPr="00406BD0" w:rsidRDefault="00367951">
      <w:pPr>
        <w:pStyle w:val="Normal1"/>
        <w:rPr>
          <w:sz w:val="20"/>
        </w:rPr>
      </w:pPr>
    </w:p>
    <w:p w14:paraId="29AB2518" w14:textId="6A0ECA60" w:rsidR="00367951" w:rsidRPr="00406BD0" w:rsidRDefault="009D533A">
      <w:pPr>
        <w:pStyle w:val="Normal1"/>
        <w:ind w:left="360"/>
        <w:rPr>
          <w:sz w:val="20"/>
        </w:rPr>
      </w:pPr>
      <w:r w:rsidRPr="00406BD0">
        <w:rPr>
          <w:sz w:val="20"/>
        </w:rPr>
        <w:t xml:space="preserve">TEACHERS COLLEGE, </w:t>
      </w:r>
      <w:r w:rsidRPr="00406BD0">
        <w:rPr>
          <w:sz w:val="20"/>
        </w:rPr>
        <w:tab/>
      </w:r>
      <w:r w:rsidRPr="00406BD0">
        <w:rPr>
          <w:sz w:val="20"/>
        </w:rPr>
        <w:tab/>
        <w:t xml:space="preserve"> </w:t>
      </w:r>
      <w:r w:rsidRPr="00406BD0">
        <w:rPr>
          <w:sz w:val="20"/>
        </w:rPr>
        <w:tab/>
      </w:r>
      <w:r w:rsidRPr="00406BD0">
        <w:rPr>
          <w:sz w:val="20"/>
        </w:rPr>
        <w:tab/>
      </w:r>
      <w:r w:rsidR="00F31F58">
        <w:rPr>
          <w:sz w:val="20"/>
        </w:rPr>
        <w:t>WORKSHOP LEADER</w:t>
      </w:r>
    </w:p>
    <w:p w14:paraId="25BADC97" w14:textId="30129AEC" w:rsidR="00367951" w:rsidRPr="00406BD0" w:rsidRDefault="009D533A">
      <w:pPr>
        <w:pStyle w:val="Normal1"/>
        <w:ind w:left="360"/>
        <w:rPr>
          <w:sz w:val="20"/>
        </w:rPr>
      </w:pPr>
      <w:r w:rsidRPr="00406BD0">
        <w:rPr>
          <w:sz w:val="20"/>
        </w:rPr>
        <w:t>COLUMBIA UNIVERSITY</w:t>
      </w:r>
      <w:r w:rsidRPr="00406BD0">
        <w:rPr>
          <w:sz w:val="20"/>
        </w:rPr>
        <w:tab/>
      </w:r>
      <w:r w:rsidRPr="00406BD0">
        <w:rPr>
          <w:sz w:val="20"/>
        </w:rPr>
        <w:tab/>
      </w:r>
      <w:r w:rsidRPr="00406BD0">
        <w:rPr>
          <w:sz w:val="20"/>
        </w:rPr>
        <w:tab/>
        <w:t xml:space="preserve">   </w:t>
      </w:r>
      <w:r w:rsidR="00182AF2" w:rsidRPr="00406BD0">
        <w:rPr>
          <w:sz w:val="20"/>
        </w:rPr>
        <w:tab/>
      </w:r>
    </w:p>
    <w:p w14:paraId="0CAD62A7" w14:textId="77777777" w:rsidR="00367951" w:rsidRPr="00406BD0" w:rsidRDefault="00367951">
      <w:pPr>
        <w:pStyle w:val="Normal1"/>
        <w:ind w:left="360"/>
        <w:rPr>
          <w:sz w:val="20"/>
        </w:rPr>
      </w:pPr>
    </w:p>
    <w:p w14:paraId="72AE5351" w14:textId="77777777" w:rsidR="00367951" w:rsidRPr="00406BD0" w:rsidRDefault="00367951">
      <w:pPr>
        <w:pStyle w:val="Normal1"/>
        <w:ind w:left="360"/>
        <w:rPr>
          <w:sz w:val="20"/>
        </w:rPr>
      </w:pPr>
    </w:p>
    <w:p w14:paraId="24BF428A" w14:textId="77777777" w:rsidR="00367951" w:rsidRPr="00406BD0" w:rsidRDefault="009D533A">
      <w:pPr>
        <w:pStyle w:val="Normal1"/>
        <w:ind w:left="360"/>
        <w:rPr>
          <w:sz w:val="20"/>
        </w:rPr>
      </w:pPr>
      <w:r w:rsidRPr="00406BD0">
        <w:rPr>
          <w:sz w:val="20"/>
        </w:rPr>
        <w:t>By:  ______________________________</w:t>
      </w:r>
      <w:r w:rsidRPr="00406BD0">
        <w:rPr>
          <w:sz w:val="20"/>
        </w:rPr>
        <w:tab/>
      </w:r>
      <w:r w:rsidRPr="00406BD0">
        <w:rPr>
          <w:sz w:val="20"/>
        </w:rPr>
        <w:tab/>
        <w:t>__________________________________</w:t>
      </w:r>
    </w:p>
    <w:p w14:paraId="378C35F7" w14:textId="225C28DD" w:rsidR="00367951" w:rsidRPr="00406BD0" w:rsidRDefault="009D533A">
      <w:pPr>
        <w:pStyle w:val="Normal1"/>
        <w:ind w:left="360"/>
        <w:rPr>
          <w:sz w:val="20"/>
        </w:rPr>
      </w:pPr>
      <w:r w:rsidRPr="00406BD0">
        <w:rPr>
          <w:sz w:val="20"/>
        </w:rPr>
        <w:t xml:space="preserve">       </w:t>
      </w:r>
      <w:r w:rsidR="002221FB" w:rsidRPr="00406BD0">
        <w:rPr>
          <w:sz w:val="20"/>
        </w:rPr>
        <w:t xml:space="preserve"> </w:t>
      </w:r>
      <w:r w:rsidRPr="00406BD0">
        <w:rPr>
          <w:sz w:val="20"/>
        </w:rPr>
        <w:t>Name:</w:t>
      </w:r>
      <w:r w:rsidR="003B174C">
        <w:rPr>
          <w:sz w:val="20"/>
        </w:rPr>
        <w:tab/>
      </w:r>
      <w:r w:rsidR="003B174C">
        <w:rPr>
          <w:sz w:val="20"/>
        </w:rPr>
        <w:tab/>
      </w:r>
      <w:r w:rsidRPr="00406BD0">
        <w:rPr>
          <w:sz w:val="20"/>
        </w:rPr>
        <w:tab/>
      </w:r>
      <w:r w:rsidRPr="00406BD0">
        <w:rPr>
          <w:sz w:val="20"/>
        </w:rPr>
        <w:tab/>
      </w:r>
      <w:r w:rsidRPr="00406BD0">
        <w:rPr>
          <w:sz w:val="20"/>
        </w:rPr>
        <w:tab/>
        <w:t xml:space="preserve">              Name: </w:t>
      </w:r>
    </w:p>
    <w:p w14:paraId="6C507A7A" w14:textId="6845E689" w:rsidR="00F34411" w:rsidRDefault="009D533A">
      <w:pPr>
        <w:pStyle w:val="Normal1"/>
        <w:ind w:left="360"/>
        <w:rPr>
          <w:sz w:val="20"/>
        </w:rPr>
      </w:pPr>
      <w:r w:rsidRPr="00406BD0">
        <w:rPr>
          <w:sz w:val="20"/>
        </w:rPr>
        <w:t xml:space="preserve">  </w:t>
      </w:r>
      <w:r w:rsidR="00182AF2" w:rsidRPr="00406BD0">
        <w:rPr>
          <w:sz w:val="20"/>
        </w:rPr>
        <w:t xml:space="preserve">     </w:t>
      </w:r>
      <w:r w:rsidRPr="00406BD0">
        <w:rPr>
          <w:sz w:val="20"/>
        </w:rPr>
        <w:t xml:space="preserve">Title:  </w:t>
      </w:r>
    </w:p>
    <w:p w14:paraId="18FF0CBD" w14:textId="163380AF" w:rsidR="00367951" w:rsidRPr="00406BD0" w:rsidRDefault="00F34411">
      <w:pPr>
        <w:pStyle w:val="Normal1"/>
        <w:ind w:left="360"/>
        <w:rPr>
          <w:sz w:val="20"/>
        </w:rPr>
      </w:pPr>
      <w:r>
        <w:rPr>
          <w:sz w:val="20"/>
        </w:rPr>
        <w:tab/>
        <w:t>Date:</w:t>
      </w:r>
      <w:r w:rsidR="009D533A" w:rsidRPr="00406BD0">
        <w:rPr>
          <w:sz w:val="20"/>
        </w:rPr>
        <w:tab/>
      </w:r>
      <w:r>
        <w:rPr>
          <w:sz w:val="20"/>
        </w:rPr>
        <w:t>___________</w:t>
      </w:r>
      <w:r w:rsidR="009D533A" w:rsidRPr="00406BD0">
        <w:rPr>
          <w:sz w:val="20"/>
        </w:rPr>
        <w:tab/>
      </w:r>
      <w:r w:rsidR="00182AF2" w:rsidRPr="00406BD0">
        <w:rPr>
          <w:sz w:val="20"/>
        </w:rPr>
        <w:tab/>
      </w:r>
      <w:r w:rsidR="002221FB" w:rsidRPr="00406BD0">
        <w:rPr>
          <w:sz w:val="20"/>
        </w:rPr>
        <w:t xml:space="preserve">              </w:t>
      </w:r>
      <w:r>
        <w:rPr>
          <w:sz w:val="20"/>
        </w:rPr>
        <w:tab/>
      </w:r>
      <w:r>
        <w:rPr>
          <w:sz w:val="20"/>
        </w:rPr>
        <w:tab/>
        <w:t>Date: ___________________</w:t>
      </w:r>
    </w:p>
    <w:p w14:paraId="0B98777E" w14:textId="77777777" w:rsidR="00367951" w:rsidRPr="00406BD0" w:rsidRDefault="00367951">
      <w:pPr>
        <w:pStyle w:val="Normal1"/>
        <w:ind w:left="360"/>
        <w:rPr>
          <w:sz w:val="20"/>
        </w:rPr>
      </w:pPr>
    </w:p>
    <w:p w14:paraId="732CE587" w14:textId="77777777" w:rsidR="00367951" w:rsidRPr="00406BD0" w:rsidRDefault="00367951">
      <w:pPr>
        <w:pStyle w:val="Normal1"/>
        <w:ind w:left="360"/>
        <w:rPr>
          <w:sz w:val="20"/>
        </w:rPr>
      </w:pPr>
    </w:p>
    <w:p w14:paraId="10EEDA7D" w14:textId="222B1FD4" w:rsidR="00623755" w:rsidRPr="00406BD0" w:rsidRDefault="009D533A">
      <w:pPr>
        <w:pStyle w:val="Normal1"/>
        <w:tabs>
          <w:tab w:val="left" w:pos="4440"/>
        </w:tabs>
        <w:ind w:left="360"/>
        <w:jc w:val="center"/>
        <w:rPr>
          <w:sz w:val="20"/>
        </w:rPr>
      </w:pPr>
      <w:r w:rsidRPr="00406BD0">
        <w:rPr>
          <w:i/>
          <w:sz w:val="20"/>
        </w:rPr>
        <w:t>[Additional terms and conditions following.]</w:t>
      </w:r>
    </w:p>
    <w:p w14:paraId="0C3ED750" w14:textId="77777777" w:rsidR="00406BD0" w:rsidRDefault="00406BD0">
      <w:pPr>
        <w:rPr>
          <w:sz w:val="20"/>
        </w:rPr>
      </w:pPr>
      <w:r>
        <w:rPr>
          <w:sz w:val="20"/>
        </w:rPr>
        <w:br w:type="page"/>
      </w:r>
    </w:p>
    <w:p w14:paraId="0A529A18" w14:textId="3215DFFE" w:rsidR="00367951" w:rsidRPr="00406BD0" w:rsidRDefault="009D533A" w:rsidP="00F31F58">
      <w:pPr>
        <w:pStyle w:val="Normal1"/>
        <w:tabs>
          <w:tab w:val="left" w:pos="4440"/>
        </w:tabs>
        <w:ind w:left="360"/>
        <w:jc w:val="center"/>
        <w:outlineLvl w:val="0"/>
        <w:rPr>
          <w:sz w:val="20"/>
        </w:rPr>
      </w:pPr>
      <w:r w:rsidRPr="00406BD0">
        <w:rPr>
          <w:sz w:val="20"/>
        </w:rPr>
        <w:lastRenderedPageBreak/>
        <w:t xml:space="preserve">ADDITIONAL TERMS AND CONDITIONS: </w:t>
      </w:r>
    </w:p>
    <w:p w14:paraId="1DEE391A" w14:textId="77777777" w:rsidR="00367951" w:rsidRPr="00406BD0" w:rsidRDefault="00367951">
      <w:pPr>
        <w:pStyle w:val="Normal1"/>
        <w:rPr>
          <w:sz w:val="20"/>
        </w:rPr>
      </w:pPr>
    </w:p>
    <w:p w14:paraId="50682B91" w14:textId="77777777" w:rsidR="00367951" w:rsidRPr="00406BD0" w:rsidRDefault="00367951">
      <w:pPr>
        <w:pStyle w:val="Normal1"/>
        <w:ind w:left="720" w:hanging="599"/>
        <w:jc w:val="both"/>
        <w:rPr>
          <w:sz w:val="20"/>
        </w:rPr>
      </w:pPr>
    </w:p>
    <w:p w14:paraId="475C34CA" w14:textId="7053B257" w:rsidR="00367951" w:rsidRPr="006567AE" w:rsidRDefault="009D533A">
      <w:pPr>
        <w:pStyle w:val="Normal1"/>
        <w:numPr>
          <w:ilvl w:val="0"/>
          <w:numId w:val="1"/>
        </w:numPr>
        <w:ind w:left="720" w:hanging="599"/>
        <w:jc w:val="both"/>
        <w:rPr>
          <w:sz w:val="20"/>
        </w:rPr>
      </w:pPr>
      <w:r w:rsidRPr="00406BD0">
        <w:rPr>
          <w:sz w:val="20"/>
          <w:u w:val="single"/>
        </w:rPr>
        <w:t>Independent Contractor</w:t>
      </w:r>
      <w:r w:rsidRPr="00406BD0">
        <w:rPr>
          <w:sz w:val="20"/>
        </w:rPr>
        <w:t xml:space="preserve">: In the performance of the Scope of Work, </w:t>
      </w:r>
      <w:r w:rsidR="00F31F58">
        <w:rPr>
          <w:sz w:val="20"/>
        </w:rPr>
        <w:t>Workshop Leader</w:t>
      </w:r>
      <w:r w:rsidRPr="00406BD0">
        <w:rPr>
          <w:sz w:val="20"/>
        </w:rPr>
        <w:t xml:space="preserve"> shall be an independent contractor and not an employee of the College. </w:t>
      </w:r>
      <w:r w:rsidR="00542A9D" w:rsidRPr="00406BD0">
        <w:rPr>
          <w:sz w:val="20"/>
        </w:rPr>
        <w:t xml:space="preserve"> </w:t>
      </w:r>
      <w:r w:rsidR="00F31F58">
        <w:rPr>
          <w:sz w:val="20"/>
        </w:rPr>
        <w:t>Workshop Leader</w:t>
      </w:r>
      <w:r w:rsidRPr="00406BD0">
        <w:rPr>
          <w:sz w:val="20"/>
        </w:rPr>
        <w:t xml:space="preserve"> is not an agent of, or authorized to transact business, enter into agreements, or otherwise make commitments on behalf of the College unless expressly authorized in writing by an officer of the College. The College will not pay or withhold federal, state, or local income tax or other payroll tax of any kind on behalf of </w:t>
      </w:r>
      <w:r w:rsidR="00F31F58">
        <w:rPr>
          <w:sz w:val="20"/>
        </w:rPr>
        <w:t>Workshop Leader</w:t>
      </w:r>
      <w:r w:rsidRPr="00406BD0">
        <w:rPr>
          <w:sz w:val="20"/>
        </w:rPr>
        <w:t xml:space="preserve"> or his or her employees. </w:t>
      </w:r>
      <w:r w:rsidR="00F31F58">
        <w:rPr>
          <w:sz w:val="20"/>
        </w:rPr>
        <w:t>Workshop Leader</w:t>
      </w:r>
      <w:r w:rsidRPr="00406BD0">
        <w:rPr>
          <w:sz w:val="20"/>
        </w:rPr>
        <w:t xml:space="preserve"> is not eligible for, not entitled to, and shall not participate in any of the College's pension, health, or any other benefit plans. </w:t>
      </w:r>
      <w:r w:rsidR="00F31F58">
        <w:rPr>
          <w:sz w:val="20"/>
        </w:rPr>
        <w:t>Workshop Leader</w:t>
      </w:r>
      <w:r w:rsidRPr="00406BD0">
        <w:rPr>
          <w:sz w:val="20"/>
        </w:rPr>
        <w:t xml:space="preserve"> is responsible for the payment of all required payroll taxes, whether federal, state, or local in nature, including, but not limited to income taxes, Social Security taxes, Federal Unemployment Compensation taxes, and any other fees, charges, licenses, or payments required by law. </w:t>
      </w:r>
      <w:r w:rsidR="00CD0EBA" w:rsidRPr="00406BD0">
        <w:rPr>
          <w:sz w:val="20"/>
        </w:rPr>
        <w:t xml:space="preserve"> </w:t>
      </w:r>
      <w:r w:rsidR="00F31F58">
        <w:rPr>
          <w:sz w:val="20"/>
        </w:rPr>
        <w:t>Workshop Leader</w:t>
      </w:r>
      <w:r w:rsidRPr="00406BD0">
        <w:rPr>
          <w:sz w:val="20"/>
        </w:rPr>
        <w:t xml:space="preserve"> shall </w:t>
      </w:r>
      <w:r w:rsidR="00114B61">
        <w:rPr>
          <w:sz w:val="20"/>
        </w:rPr>
        <w:t xml:space="preserve">defend, </w:t>
      </w:r>
      <w:r w:rsidRPr="00406BD0">
        <w:rPr>
          <w:sz w:val="20"/>
        </w:rPr>
        <w:t>indemnify</w:t>
      </w:r>
      <w:r w:rsidR="00114B61">
        <w:rPr>
          <w:sz w:val="20"/>
        </w:rPr>
        <w:t>, and hold harmless</w:t>
      </w:r>
      <w:r w:rsidRPr="00406BD0">
        <w:rPr>
          <w:sz w:val="20"/>
        </w:rPr>
        <w:t xml:space="preserve"> the College, its affiliates, trustees, officers, agents, and employees, against any fines, damages, assessments, or attorney fees and expenses in the event a court or administrative agency shall find that </w:t>
      </w:r>
      <w:r w:rsidR="00F31F58">
        <w:rPr>
          <w:sz w:val="20"/>
        </w:rPr>
        <w:t>Workshop Leader</w:t>
      </w:r>
      <w:r w:rsidRPr="00406BD0">
        <w:rPr>
          <w:sz w:val="20"/>
        </w:rPr>
        <w:t xml:space="preserve"> is an employee of the College. </w:t>
      </w:r>
      <w:r w:rsidR="00804D21" w:rsidRPr="00406BD0">
        <w:rPr>
          <w:sz w:val="20"/>
        </w:rPr>
        <w:t xml:space="preserve">  T</w:t>
      </w:r>
      <w:r w:rsidRPr="00406BD0">
        <w:rPr>
          <w:sz w:val="20"/>
        </w:rPr>
        <w:t xml:space="preserve">he College hereby contracts with the </w:t>
      </w:r>
      <w:r w:rsidR="00F31F58">
        <w:rPr>
          <w:sz w:val="20"/>
        </w:rPr>
        <w:t>Workshop Leader</w:t>
      </w:r>
      <w:r w:rsidRPr="00406BD0">
        <w:rPr>
          <w:sz w:val="20"/>
        </w:rPr>
        <w:t xml:space="preserve"> for the performance of a service and/or the delivery of a product as detailed in the Scope of Work.  The </w:t>
      </w:r>
      <w:r w:rsidR="00F31F58">
        <w:rPr>
          <w:sz w:val="20"/>
        </w:rPr>
        <w:t>Workshop Leader</w:t>
      </w:r>
      <w:r w:rsidRPr="00406BD0">
        <w:rPr>
          <w:sz w:val="20"/>
        </w:rPr>
        <w:t xml:space="preserve">, and not the College, shall be solely responsible for and exercise control over the manner and means by which such service is performed.  </w:t>
      </w:r>
      <w:r w:rsidR="002577A1" w:rsidRPr="006567AE">
        <w:rPr>
          <w:bCs/>
          <w:sz w:val="20"/>
        </w:rPr>
        <w:t>Workshop Leader affirms that he/she has accurately completed the College’s Independent Contractor Questionnaire (“ICQ”), that all responses to the ICQ are complete and accurate, and that he/she meets the requirements for being an Independent Contractor under all applicable laws.</w:t>
      </w:r>
      <w:r w:rsidR="002577A1" w:rsidRPr="006567AE">
        <w:rPr>
          <w:sz w:val="20"/>
        </w:rPr>
        <w:t xml:space="preserve">  </w:t>
      </w:r>
    </w:p>
    <w:p w14:paraId="2116B0A1" w14:textId="77777777" w:rsidR="00367951" w:rsidRPr="00406BD0" w:rsidRDefault="00367951">
      <w:pPr>
        <w:pStyle w:val="Normal1"/>
        <w:ind w:left="720" w:hanging="599"/>
        <w:jc w:val="both"/>
        <w:rPr>
          <w:sz w:val="20"/>
        </w:rPr>
      </w:pPr>
    </w:p>
    <w:p w14:paraId="7E82C6BC" w14:textId="55ED98E8" w:rsidR="00367951" w:rsidRPr="00406BD0" w:rsidRDefault="009D533A">
      <w:pPr>
        <w:pStyle w:val="Normal1"/>
        <w:numPr>
          <w:ilvl w:val="0"/>
          <w:numId w:val="1"/>
        </w:numPr>
        <w:ind w:left="720" w:hanging="599"/>
        <w:jc w:val="both"/>
        <w:rPr>
          <w:sz w:val="20"/>
        </w:rPr>
      </w:pPr>
      <w:r w:rsidRPr="00406BD0">
        <w:rPr>
          <w:sz w:val="20"/>
          <w:u w:val="single"/>
        </w:rPr>
        <w:t>Conflict of Interest</w:t>
      </w:r>
      <w:r w:rsidRPr="00406BD0">
        <w:rPr>
          <w:sz w:val="20"/>
        </w:rPr>
        <w:t xml:space="preserve">: </w:t>
      </w:r>
      <w:r w:rsidR="00F31F58">
        <w:rPr>
          <w:sz w:val="20"/>
        </w:rPr>
        <w:t>Workshop Leader</w:t>
      </w:r>
      <w:r w:rsidRPr="00406BD0">
        <w:rPr>
          <w:sz w:val="20"/>
        </w:rPr>
        <w:t xml:space="preserve"> shall give full disclosure of the background surrounding any known or potential conflict of interest now or hereafter arising. Such full disclosure shall be made in writing to the College’s Office of the General Counsel prior to making the commitment or initiating the activity which poses a possible conflict of interest. For purposes of this paragraph, the term “conflict of interest” shall mean and refer to any situation or circumstance in which an individual or any of his/her family or associates either, (a) has an existing or potential financial or other material interest that impairs or might appear to impair the individual's independence or objectivity of judgment in the discharge of responsibilities to the College, (b) receives a financial or other material benefit from knowledge of information confidential to the College or, (c) has the opportunity to influence business decisions internal or external to the College in a way that could lead to personal or other gain or advantage.  </w:t>
      </w:r>
    </w:p>
    <w:p w14:paraId="0A737EE0" w14:textId="77777777" w:rsidR="00367951" w:rsidRPr="00406BD0" w:rsidRDefault="00367951">
      <w:pPr>
        <w:pStyle w:val="Normal1"/>
        <w:ind w:left="720" w:hanging="599"/>
        <w:jc w:val="both"/>
        <w:rPr>
          <w:sz w:val="20"/>
        </w:rPr>
      </w:pPr>
    </w:p>
    <w:p w14:paraId="47EE9219" w14:textId="77777777" w:rsidR="00367951" w:rsidRPr="00406BD0" w:rsidRDefault="00367951">
      <w:pPr>
        <w:pStyle w:val="Normal1"/>
        <w:ind w:left="720" w:hanging="599"/>
        <w:jc w:val="both"/>
        <w:rPr>
          <w:sz w:val="20"/>
        </w:rPr>
      </w:pPr>
    </w:p>
    <w:p w14:paraId="2667A459" w14:textId="688E5E39" w:rsidR="00367951" w:rsidRPr="00406BD0" w:rsidRDefault="009D533A">
      <w:pPr>
        <w:pStyle w:val="Normal1"/>
        <w:numPr>
          <w:ilvl w:val="0"/>
          <w:numId w:val="1"/>
        </w:numPr>
        <w:ind w:left="720" w:hanging="599"/>
        <w:jc w:val="both"/>
        <w:rPr>
          <w:sz w:val="20"/>
        </w:rPr>
      </w:pPr>
      <w:r w:rsidRPr="00406BD0">
        <w:rPr>
          <w:sz w:val="20"/>
          <w:u w:val="single"/>
        </w:rPr>
        <w:t>Confidentiality</w:t>
      </w:r>
      <w:r w:rsidRPr="00406BD0">
        <w:rPr>
          <w:sz w:val="20"/>
        </w:rPr>
        <w:t xml:space="preserve">:  </w:t>
      </w:r>
      <w:r w:rsidR="00F31F58">
        <w:rPr>
          <w:sz w:val="20"/>
        </w:rPr>
        <w:t>Workshop Leader</w:t>
      </w:r>
      <w:r w:rsidRPr="00406BD0">
        <w:rPr>
          <w:sz w:val="20"/>
        </w:rPr>
        <w:t xml:space="preserve"> acknowledges that as an independent contractor for the College, he or she may receive during the course of performing the Scope of Work, or be exposed to certain confidential and proprietary information about the College, its students and/or programs (collectively, the “Confidential or Proprietary Information”).  </w:t>
      </w:r>
      <w:r w:rsidR="00F31F58">
        <w:rPr>
          <w:sz w:val="20"/>
        </w:rPr>
        <w:t>Workshop Leader</w:t>
      </w:r>
      <w:r w:rsidRPr="00406BD0">
        <w:rPr>
          <w:sz w:val="20"/>
        </w:rPr>
        <w:t xml:space="preserve"> shall hold confidential and shall not, disclose, publish, or use for the benefit of itself or any third party, any Confidential or Proprietary Information.  As used in herein, the term “Confidential or Proprietary Information” shall mean and refer to any and all information disclosed to, or otherwise acquired or observed by </w:t>
      </w:r>
      <w:r w:rsidR="00F31F58">
        <w:rPr>
          <w:sz w:val="20"/>
        </w:rPr>
        <w:t>Workshop Leader</w:t>
      </w:r>
      <w:r w:rsidRPr="00406BD0">
        <w:rPr>
          <w:sz w:val="20"/>
        </w:rPr>
        <w:t xml:space="preserve"> or </w:t>
      </w:r>
      <w:r w:rsidR="000058AA" w:rsidRPr="00406BD0">
        <w:rPr>
          <w:sz w:val="20"/>
        </w:rPr>
        <w:t>his/her</w:t>
      </w:r>
      <w:r w:rsidRPr="00406BD0">
        <w:rPr>
          <w:sz w:val="20"/>
        </w:rPr>
        <w:t xml:space="preserve"> employees or agents, if any, concerning the College or its officers, directors, trustees alumni or students or its programs including all but not limited any marketing plans, business models or plans, research study data or conclusions, work processes, data, academic or personal information, forms, results, methods, processes, compensation, trade secrets, know-how, customer lists, details of contracts, and pricing policies. This restriction shall not apply if the Confidential or Proprietary Information: (a) was known by </w:t>
      </w:r>
      <w:r w:rsidR="00F31F58">
        <w:rPr>
          <w:sz w:val="20"/>
        </w:rPr>
        <w:t>Workshop Leader</w:t>
      </w:r>
      <w:r w:rsidRPr="00406BD0">
        <w:rPr>
          <w:sz w:val="20"/>
        </w:rPr>
        <w:t xml:space="preserve"> prior to receipt from the College; (b) which is generally available to the public; (c) which is lawfully acquired from third parties who have a right to disclose such information.  </w:t>
      </w:r>
    </w:p>
    <w:p w14:paraId="7118A6F2" w14:textId="77777777" w:rsidR="00367951" w:rsidRPr="00406BD0" w:rsidRDefault="00367951">
      <w:pPr>
        <w:pStyle w:val="Normal1"/>
        <w:ind w:left="720" w:hanging="599"/>
        <w:jc w:val="both"/>
        <w:rPr>
          <w:sz w:val="20"/>
        </w:rPr>
      </w:pPr>
    </w:p>
    <w:p w14:paraId="7777F439" w14:textId="0C714EFF" w:rsidR="00367951" w:rsidRPr="00406BD0" w:rsidRDefault="009D533A">
      <w:pPr>
        <w:pStyle w:val="Normal1"/>
        <w:numPr>
          <w:ilvl w:val="0"/>
          <w:numId w:val="1"/>
        </w:numPr>
        <w:ind w:left="720" w:hanging="599"/>
        <w:jc w:val="both"/>
        <w:rPr>
          <w:sz w:val="20"/>
        </w:rPr>
      </w:pPr>
      <w:r w:rsidRPr="00406BD0">
        <w:rPr>
          <w:sz w:val="20"/>
          <w:u w:val="single"/>
        </w:rPr>
        <w:t>Use of Course Materials</w:t>
      </w:r>
      <w:r w:rsidRPr="00406BD0">
        <w:rPr>
          <w:sz w:val="20"/>
        </w:rPr>
        <w:t xml:space="preserve">:  </w:t>
      </w:r>
      <w:r w:rsidR="00F31F58">
        <w:rPr>
          <w:sz w:val="20"/>
        </w:rPr>
        <w:t>Workshop Leader</w:t>
      </w:r>
      <w:r w:rsidRPr="00406BD0">
        <w:rPr>
          <w:sz w:val="20"/>
        </w:rPr>
        <w:t xml:space="preserve"> shall be permitted to use certain course materials in connection with the performance of the Scope of Work (the “Course Materials”).  The </w:t>
      </w:r>
      <w:r w:rsidR="00F31F58">
        <w:rPr>
          <w:sz w:val="20"/>
        </w:rPr>
        <w:t>Workshop Leader</w:t>
      </w:r>
      <w:r w:rsidRPr="00406BD0">
        <w:rPr>
          <w:sz w:val="20"/>
        </w:rPr>
        <w:t xml:space="preserve"> and the College understand and acknowledge that Course Materials are a compilation of contributions from various authors.  </w:t>
      </w:r>
      <w:r w:rsidR="00F31F58">
        <w:rPr>
          <w:sz w:val="20"/>
        </w:rPr>
        <w:t>Workshop Leader</w:t>
      </w:r>
      <w:r w:rsidRPr="00406BD0">
        <w:rPr>
          <w:sz w:val="20"/>
        </w:rPr>
        <w:t xml:space="preserve"> shall not use, reproduce or distribute the Course Materials, or any portion thereof, without first obtaining, in each instance, the prior written approval of either (a) the College, and (b), with respect to the use of a portion of the Course Materials, the author and/or intellectual property owner of the works incorporated in the Course Materials. </w:t>
      </w:r>
    </w:p>
    <w:p w14:paraId="4FE1344E" w14:textId="77777777" w:rsidR="00367951" w:rsidRPr="00406BD0" w:rsidRDefault="00367951">
      <w:pPr>
        <w:pStyle w:val="Normal1"/>
        <w:ind w:left="720" w:hanging="599"/>
        <w:jc w:val="both"/>
        <w:rPr>
          <w:sz w:val="20"/>
        </w:rPr>
      </w:pPr>
    </w:p>
    <w:p w14:paraId="1E092759" w14:textId="71F04042" w:rsidR="00367951" w:rsidRPr="00406BD0" w:rsidRDefault="009D533A">
      <w:pPr>
        <w:pStyle w:val="Normal1"/>
        <w:numPr>
          <w:ilvl w:val="0"/>
          <w:numId w:val="1"/>
        </w:numPr>
        <w:ind w:left="720" w:hanging="599"/>
        <w:jc w:val="both"/>
        <w:rPr>
          <w:sz w:val="20"/>
        </w:rPr>
      </w:pPr>
      <w:r w:rsidRPr="00406BD0">
        <w:rPr>
          <w:sz w:val="20"/>
          <w:u w:val="single"/>
        </w:rPr>
        <w:t>Use of Name</w:t>
      </w:r>
      <w:r w:rsidRPr="00406BD0">
        <w:rPr>
          <w:sz w:val="20"/>
        </w:rPr>
        <w:t xml:space="preserve">: </w:t>
      </w:r>
      <w:r w:rsidR="00F31F58">
        <w:rPr>
          <w:sz w:val="20"/>
        </w:rPr>
        <w:t>Workshop Leader</w:t>
      </w:r>
      <w:r w:rsidRPr="00406BD0">
        <w:rPr>
          <w:sz w:val="20"/>
        </w:rPr>
        <w:t xml:space="preserve"> shall not make use of the name, logo, symbol, image of either the College for publicity or advertising purposes without prior written approval </w:t>
      </w:r>
      <w:r w:rsidR="00114B61">
        <w:rPr>
          <w:sz w:val="20"/>
        </w:rPr>
        <w:t xml:space="preserve">from the </w:t>
      </w:r>
      <w:r w:rsidRPr="00406BD0">
        <w:rPr>
          <w:sz w:val="20"/>
        </w:rPr>
        <w:t>College in each instance.</w:t>
      </w:r>
    </w:p>
    <w:p w14:paraId="43B59538" w14:textId="77777777" w:rsidR="00367951" w:rsidRPr="00406BD0" w:rsidRDefault="00367951">
      <w:pPr>
        <w:pStyle w:val="Normal1"/>
        <w:ind w:left="720" w:hanging="599"/>
        <w:jc w:val="both"/>
        <w:rPr>
          <w:sz w:val="20"/>
        </w:rPr>
      </w:pPr>
    </w:p>
    <w:p w14:paraId="0222E0C0" w14:textId="4964E17B" w:rsidR="00A258DC" w:rsidRDefault="009D533A" w:rsidP="00182AF2">
      <w:pPr>
        <w:pStyle w:val="Normal10"/>
        <w:numPr>
          <w:ilvl w:val="0"/>
          <w:numId w:val="1"/>
        </w:numPr>
        <w:ind w:left="720" w:hanging="599"/>
        <w:jc w:val="both"/>
      </w:pPr>
      <w:r w:rsidRPr="00406BD0">
        <w:rPr>
          <w:u w:val="single"/>
        </w:rPr>
        <w:t>Compliance with Applicable Law</w:t>
      </w:r>
      <w:r w:rsidRPr="00406BD0">
        <w:t xml:space="preserve">:  </w:t>
      </w:r>
      <w:r w:rsidR="00F31F58">
        <w:t>Workshop Leader</w:t>
      </w:r>
      <w:r w:rsidRPr="00406BD0">
        <w:t xml:space="preserve"> shall comply with all applicable federal, state, municipal and local laws as well as all rules, executive or other orders, requirements and regulations required for performing the </w:t>
      </w:r>
      <w:r w:rsidRPr="00406BD0">
        <w:lastRenderedPageBreak/>
        <w:t xml:space="preserve">Scope of Work.  During any visit by </w:t>
      </w:r>
      <w:r w:rsidR="00F31F58">
        <w:t>Workshop Leader</w:t>
      </w:r>
      <w:r w:rsidRPr="00406BD0">
        <w:t xml:space="preserve"> to College facilities, </w:t>
      </w:r>
      <w:r w:rsidR="00F31F58">
        <w:t>Workshop Leader</w:t>
      </w:r>
      <w:r w:rsidRPr="00406BD0">
        <w:t xml:space="preserve"> shall </w:t>
      </w:r>
      <w:r w:rsidR="00A258DC" w:rsidRPr="00406BD0">
        <w:t>obey</w:t>
      </w:r>
      <w:r w:rsidRPr="00406BD0">
        <w:t xml:space="preserve"> and conduct him/herself in accordance with all College policies, rules and procedures as are in effect during the course of </w:t>
      </w:r>
      <w:r w:rsidR="00F31F58">
        <w:t>Workshop Leader</w:t>
      </w:r>
      <w:r w:rsidRPr="00406BD0">
        <w:t xml:space="preserve">’s performance of </w:t>
      </w:r>
      <w:r w:rsidR="00A258DC" w:rsidRPr="00406BD0">
        <w:t>his/her</w:t>
      </w:r>
      <w:r w:rsidRPr="00406BD0">
        <w:t xml:space="preserve"> obligations under this Agreement.  </w:t>
      </w:r>
      <w:r w:rsidR="00F31F58">
        <w:t>Workshop Leader</w:t>
      </w:r>
      <w:r w:rsidR="00A258DC" w:rsidRPr="00406BD0">
        <w:t xml:space="preserve"> shall follow and obey all applicable laws regarding privacy of information including, but not limited to, FERPA.</w:t>
      </w:r>
    </w:p>
    <w:p w14:paraId="1E887EBE" w14:textId="77777777" w:rsidR="00595A6C" w:rsidRPr="00406BD0" w:rsidRDefault="00595A6C" w:rsidP="0068477A">
      <w:pPr>
        <w:pStyle w:val="Normal10"/>
        <w:ind w:left="720"/>
        <w:jc w:val="both"/>
      </w:pPr>
    </w:p>
    <w:p w14:paraId="324ABE2B" w14:textId="21A2D0F9" w:rsidR="00367951" w:rsidRPr="00406BD0" w:rsidRDefault="009D533A">
      <w:pPr>
        <w:pStyle w:val="Normal1"/>
        <w:numPr>
          <w:ilvl w:val="0"/>
          <w:numId w:val="1"/>
        </w:numPr>
        <w:ind w:left="720" w:hanging="599"/>
        <w:jc w:val="both"/>
        <w:rPr>
          <w:sz w:val="20"/>
        </w:rPr>
      </w:pPr>
      <w:r w:rsidRPr="00406BD0">
        <w:rPr>
          <w:sz w:val="20"/>
          <w:u w:val="single"/>
        </w:rPr>
        <w:t>Termination</w:t>
      </w:r>
      <w:r w:rsidRPr="00406BD0">
        <w:rPr>
          <w:sz w:val="20"/>
        </w:rPr>
        <w:t xml:space="preserve">: The obligations and liabilities of the College and </w:t>
      </w:r>
      <w:r w:rsidR="00F31F58">
        <w:rPr>
          <w:sz w:val="20"/>
        </w:rPr>
        <w:t>Workshop Leader</w:t>
      </w:r>
      <w:r w:rsidRPr="00406BD0">
        <w:rPr>
          <w:sz w:val="20"/>
        </w:rPr>
        <w:t xml:space="preserve"> under this Agreement may be terminated as follows: (a) the College may terminate this Agreement immediately in the event </w:t>
      </w:r>
      <w:r w:rsidR="00851B3E" w:rsidRPr="00406BD0">
        <w:rPr>
          <w:sz w:val="20"/>
        </w:rPr>
        <w:t xml:space="preserve">that the </w:t>
      </w:r>
      <w:r w:rsidR="00F31F58">
        <w:rPr>
          <w:sz w:val="20"/>
        </w:rPr>
        <w:t>Workshop Leader</w:t>
      </w:r>
      <w:r w:rsidR="00851B3E" w:rsidRPr="00406BD0">
        <w:rPr>
          <w:sz w:val="20"/>
        </w:rPr>
        <w:t xml:space="preserve"> </w:t>
      </w:r>
      <w:r w:rsidR="00595A6C">
        <w:rPr>
          <w:sz w:val="20"/>
        </w:rPr>
        <w:t xml:space="preserve">materially breaches </w:t>
      </w:r>
      <w:r w:rsidR="00851B3E" w:rsidRPr="00406BD0">
        <w:rPr>
          <w:sz w:val="20"/>
        </w:rPr>
        <w:t xml:space="preserve">or does not perform his/her </w:t>
      </w:r>
      <w:r w:rsidRPr="00406BD0">
        <w:rPr>
          <w:sz w:val="20"/>
        </w:rPr>
        <w:t xml:space="preserve">obligations contained herein; or (b) the College may terminate this Agreement </w:t>
      </w:r>
      <w:r w:rsidR="00595A6C">
        <w:rPr>
          <w:sz w:val="20"/>
        </w:rPr>
        <w:t xml:space="preserve">without cause </w:t>
      </w:r>
      <w:r w:rsidRPr="00406BD0">
        <w:rPr>
          <w:sz w:val="20"/>
        </w:rPr>
        <w:t xml:space="preserve">upon fourteen (14) days written notice to </w:t>
      </w:r>
      <w:r w:rsidR="00F31F58">
        <w:rPr>
          <w:sz w:val="20"/>
        </w:rPr>
        <w:t>Workshop Leader</w:t>
      </w:r>
      <w:r w:rsidRPr="00406BD0">
        <w:rPr>
          <w:sz w:val="20"/>
        </w:rPr>
        <w:t xml:space="preserve">, unless the parties mutually agree to a shorter notice period. </w:t>
      </w:r>
    </w:p>
    <w:p w14:paraId="786E33DC" w14:textId="77777777" w:rsidR="00367951" w:rsidRPr="00406BD0" w:rsidRDefault="00367951">
      <w:pPr>
        <w:pStyle w:val="Normal1"/>
        <w:ind w:left="720" w:hanging="599"/>
        <w:jc w:val="both"/>
        <w:rPr>
          <w:sz w:val="20"/>
        </w:rPr>
      </w:pPr>
    </w:p>
    <w:p w14:paraId="36C880A0" w14:textId="258C8A78" w:rsidR="00367951" w:rsidRDefault="009D533A">
      <w:pPr>
        <w:pStyle w:val="Normal1"/>
        <w:numPr>
          <w:ilvl w:val="0"/>
          <w:numId w:val="1"/>
        </w:numPr>
        <w:ind w:left="720" w:hanging="599"/>
        <w:jc w:val="both"/>
        <w:rPr>
          <w:sz w:val="20"/>
        </w:rPr>
      </w:pPr>
      <w:r w:rsidRPr="00406BD0">
        <w:rPr>
          <w:sz w:val="20"/>
          <w:u w:val="single"/>
        </w:rPr>
        <w:t>Effect of Termination</w:t>
      </w:r>
      <w:r w:rsidRPr="00406BD0">
        <w:rPr>
          <w:sz w:val="20"/>
        </w:rPr>
        <w:t xml:space="preserve">: Upon the expiration of this Agreement, each party shall be released from all obligations and liabilities to the other occurring or arising after the date of such termination, except (1) that any termination of this Agreement shall not relieve </w:t>
      </w:r>
      <w:r w:rsidR="00F31F58">
        <w:rPr>
          <w:sz w:val="20"/>
        </w:rPr>
        <w:t>Workshop Leader</w:t>
      </w:r>
      <w:r w:rsidRPr="00406BD0">
        <w:rPr>
          <w:sz w:val="20"/>
        </w:rPr>
        <w:t xml:space="preserve"> of </w:t>
      </w:r>
      <w:r w:rsidR="00F31F58">
        <w:rPr>
          <w:sz w:val="20"/>
        </w:rPr>
        <w:t>Workshop Leader</w:t>
      </w:r>
      <w:r w:rsidRPr="00406BD0">
        <w:rPr>
          <w:sz w:val="20"/>
        </w:rPr>
        <w:t xml:space="preserve">’s obligations under Sections </w:t>
      </w:r>
      <w:r w:rsidR="0045326F">
        <w:rPr>
          <w:sz w:val="20"/>
        </w:rPr>
        <w:t>5</w:t>
      </w:r>
      <w:r w:rsidRPr="00406BD0">
        <w:rPr>
          <w:sz w:val="20"/>
        </w:rPr>
        <w:t xml:space="preserve">, </w:t>
      </w:r>
      <w:r w:rsidR="0045326F">
        <w:rPr>
          <w:sz w:val="20"/>
        </w:rPr>
        <w:t>6</w:t>
      </w:r>
      <w:r w:rsidRPr="00406BD0">
        <w:rPr>
          <w:sz w:val="20"/>
        </w:rPr>
        <w:t xml:space="preserve">, </w:t>
      </w:r>
      <w:r w:rsidR="0045326F">
        <w:rPr>
          <w:sz w:val="20"/>
        </w:rPr>
        <w:t>7</w:t>
      </w:r>
      <w:r w:rsidRPr="00406BD0">
        <w:rPr>
          <w:sz w:val="20"/>
        </w:rPr>
        <w:t xml:space="preserve">, </w:t>
      </w:r>
      <w:r w:rsidR="0045326F">
        <w:rPr>
          <w:sz w:val="20"/>
        </w:rPr>
        <w:t>8</w:t>
      </w:r>
      <w:r w:rsidRPr="00406BD0">
        <w:rPr>
          <w:sz w:val="20"/>
        </w:rPr>
        <w:t xml:space="preserve">, </w:t>
      </w:r>
      <w:r w:rsidR="0045326F">
        <w:rPr>
          <w:sz w:val="20"/>
        </w:rPr>
        <w:t>10</w:t>
      </w:r>
      <w:r w:rsidRPr="00406BD0">
        <w:rPr>
          <w:sz w:val="20"/>
        </w:rPr>
        <w:t>, 1</w:t>
      </w:r>
      <w:r w:rsidR="0045326F">
        <w:rPr>
          <w:sz w:val="20"/>
        </w:rPr>
        <w:t>1</w:t>
      </w:r>
      <w:r w:rsidRPr="00406BD0">
        <w:rPr>
          <w:sz w:val="20"/>
        </w:rPr>
        <w:t xml:space="preserve">, </w:t>
      </w:r>
      <w:r w:rsidR="00DA535B">
        <w:rPr>
          <w:sz w:val="20"/>
        </w:rPr>
        <w:t>15, and 16</w:t>
      </w:r>
      <w:r w:rsidR="00E671B2" w:rsidRPr="00406BD0">
        <w:rPr>
          <w:sz w:val="20"/>
        </w:rPr>
        <w:t xml:space="preserve"> </w:t>
      </w:r>
      <w:r w:rsidR="000C59BD" w:rsidRPr="00406BD0">
        <w:rPr>
          <w:sz w:val="20"/>
        </w:rPr>
        <w:t xml:space="preserve">of this </w:t>
      </w:r>
      <w:r w:rsidR="00E671B2">
        <w:rPr>
          <w:sz w:val="20"/>
        </w:rPr>
        <w:t>A</w:t>
      </w:r>
      <w:r w:rsidR="00E671B2" w:rsidRPr="00406BD0">
        <w:rPr>
          <w:sz w:val="20"/>
        </w:rPr>
        <w:t>greement</w:t>
      </w:r>
      <w:r w:rsidRPr="00406BD0">
        <w:rPr>
          <w:sz w:val="20"/>
        </w:rPr>
        <w:t xml:space="preserve">, nor shall any such termination relieve </w:t>
      </w:r>
      <w:r w:rsidR="00F31F58">
        <w:rPr>
          <w:sz w:val="20"/>
        </w:rPr>
        <w:t>Workshop Leader</w:t>
      </w:r>
      <w:r w:rsidRPr="00406BD0">
        <w:rPr>
          <w:sz w:val="20"/>
        </w:rPr>
        <w:t xml:space="preserve"> or the College from any liability arising from any breach of this Agreement; and (2) </w:t>
      </w:r>
      <w:r w:rsidR="00F31F58">
        <w:rPr>
          <w:sz w:val="20"/>
        </w:rPr>
        <w:t>Workshop Leader</w:t>
      </w:r>
      <w:r w:rsidRPr="00406BD0">
        <w:rPr>
          <w:sz w:val="20"/>
        </w:rPr>
        <w:t xml:space="preserve"> will be reimbursed for all approved costs incurred prior to notice of termination in accordance with the terms and conditions of this Agreement.   </w:t>
      </w:r>
      <w:r w:rsidR="00F31F58">
        <w:rPr>
          <w:sz w:val="20"/>
        </w:rPr>
        <w:t>Workshop Leader</w:t>
      </w:r>
      <w:r w:rsidRPr="00406BD0">
        <w:rPr>
          <w:sz w:val="20"/>
        </w:rPr>
        <w:t xml:space="preserve"> agrees that in the event of such termination, </w:t>
      </w:r>
      <w:r w:rsidR="00F31F58">
        <w:rPr>
          <w:sz w:val="20"/>
        </w:rPr>
        <w:t>Workshop Leader</w:t>
      </w:r>
      <w:r w:rsidRPr="00406BD0">
        <w:rPr>
          <w:sz w:val="20"/>
        </w:rPr>
        <w:t xml:space="preserve"> will cooperate with the College in completing and signing the College’s termination statement for </w:t>
      </w:r>
      <w:r w:rsidR="00F31F58">
        <w:rPr>
          <w:sz w:val="20"/>
        </w:rPr>
        <w:t>Workshop Leader</w:t>
      </w:r>
      <w:r w:rsidRPr="00406BD0">
        <w:rPr>
          <w:sz w:val="20"/>
        </w:rPr>
        <w:t xml:space="preserve">s. </w:t>
      </w:r>
    </w:p>
    <w:p w14:paraId="4ADC026C" w14:textId="77777777" w:rsidR="00902B70" w:rsidRDefault="00902B70" w:rsidP="0068477A">
      <w:pPr>
        <w:pStyle w:val="Normal1"/>
        <w:ind w:left="720"/>
        <w:jc w:val="both"/>
        <w:rPr>
          <w:sz w:val="20"/>
        </w:rPr>
      </w:pPr>
    </w:p>
    <w:p w14:paraId="290E6175" w14:textId="5021F227" w:rsidR="00E27184" w:rsidRDefault="00902B70" w:rsidP="0068477A">
      <w:pPr>
        <w:pStyle w:val="Normal1"/>
        <w:numPr>
          <w:ilvl w:val="0"/>
          <w:numId w:val="1"/>
        </w:numPr>
        <w:tabs>
          <w:tab w:val="left" w:pos="90"/>
        </w:tabs>
        <w:jc w:val="both"/>
        <w:rPr>
          <w:sz w:val="20"/>
        </w:rPr>
      </w:pPr>
      <w:r w:rsidRPr="0068477A">
        <w:rPr>
          <w:sz w:val="20"/>
          <w:u w:val="single"/>
        </w:rPr>
        <w:t>Assignment</w:t>
      </w:r>
      <w:r w:rsidRPr="00902B70">
        <w:rPr>
          <w:sz w:val="20"/>
        </w:rPr>
        <w:t xml:space="preserve">: </w:t>
      </w:r>
      <w:r>
        <w:rPr>
          <w:sz w:val="20"/>
        </w:rPr>
        <w:t>Workshop Leader</w:t>
      </w:r>
      <w:r w:rsidRPr="00902B70">
        <w:rPr>
          <w:sz w:val="20"/>
        </w:rPr>
        <w:t xml:space="preserve"> may not assign, delegate or subcontract the Services to be performed under this </w:t>
      </w:r>
      <w:r w:rsidR="00E671B2">
        <w:rPr>
          <w:sz w:val="20"/>
        </w:rPr>
        <w:tab/>
      </w:r>
      <w:r>
        <w:rPr>
          <w:sz w:val="20"/>
        </w:rPr>
        <w:t>A</w:t>
      </w:r>
      <w:r w:rsidRPr="00902B70">
        <w:rPr>
          <w:sz w:val="20"/>
        </w:rPr>
        <w:t xml:space="preserve">greement, either in whole or in part, without the prior written consent of the College, which the College may grant </w:t>
      </w:r>
      <w:r w:rsidR="00E671B2">
        <w:rPr>
          <w:sz w:val="20"/>
        </w:rPr>
        <w:tab/>
      </w:r>
      <w:r w:rsidRPr="00902B70">
        <w:rPr>
          <w:sz w:val="20"/>
        </w:rPr>
        <w:t>or withhold in its discretion.</w:t>
      </w:r>
    </w:p>
    <w:p w14:paraId="2655CC55" w14:textId="77777777" w:rsidR="00E27184" w:rsidRDefault="00E27184" w:rsidP="0068477A">
      <w:pPr>
        <w:pStyle w:val="Normal1"/>
        <w:ind w:left="360"/>
        <w:jc w:val="both"/>
        <w:rPr>
          <w:sz w:val="20"/>
        </w:rPr>
      </w:pPr>
    </w:p>
    <w:p w14:paraId="23F76EC1" w14:textId="66BE1064" w:rsidR="00E27184" w:rsidRDefault="00E27184" w:rsidP="00E27184">
      <w:pPr>
        <w:pStyle w:val="Normal1"/>
        <w:numPr>
          <w:ilvl w:val="0"/>
          <w:numId w:val="1"/>
        </w:numPr>
        <w:jc w:val="both"/>
        <w:rPr>
          <w:sz w:val="20"/>
        </w:rPr>
      </w:pPr>
      <w:r w:rsidRPr="0068477A">
        <w:rPr>
          <w:sz w:val="20"/>
          <w:u w:val="single"/>
        </w:rPr>
        <w:t>Force Majeure</w:t>
      </w:r>
      <w:r w:rsidRPr="00E27184">
        <w:rPr>
          <w:sz w:val="20"/>
        </w:rPr>
        <w:t xml:space="preserve">:  Neither Party will be liable for any delay or failure to perform its obligation under this Agreement if </w:t>
      </w:r>
      <w:r w:rsidR="00E671B2">
        <w:rPr>
          <w:sz w:val="20"/>
        </w:rPr>
        <w:tab/>
      </w:r>
      <w:r w:rsidRPr="00E27184">
        <w:rPr>
          <w:sz w:val="20"/>
        </w:rPr>
        <w:t xml:space="preserve">prevented from doing so by acts of God, acts of war, or acts of civil disturbance, or terrorism, governmental restraints, </w:t>
      </w:r>
      <w:r w:rsidR="00E671B2">
        <w:rPr>
          <w:sz w:val="20"/>
        </w:rPr>
        <w:tab/>
      </w:r>
      <w:r w:rsidRPr="00E27184">
        <w:rPr>
          <w:sz w:val="20"/>
        </w:rPr>
        <w:t xml:space="preserve">utility or communications failures, or any other causes that the affected party could not, with reasonable care, control </w:t>
      </w:r>
      <w:r w:rsidR="00E671B2">
        <w:rPr>
          <w:sz w:val="20"/>
        </w:rPr>
        <w:tab/>
      </w:r>
      <w:r w:rsidRPr="00E27184">
        <w:rPr>
          <w:sz w:val="20"/>
        </w:rPr>
        <w:t xml:space="preserve">or prevent. If such an event occurs, the affected Party will use its best efforts to resume its obligations under this </w:t>
      </w:r>
      <w:r w:rsidR="00E671B2">
        <w:rPr>
          <w:sz w:val="20"/>
        </w:rPr>
        <w:tab/>
      </w:r>
      <w:r w:rsidRPr="00E27184">
        <w:rPr>
          <w:sz w:val="20"/>
        </w:rPr>
        <w:t>Agreemen</w:t>
      </w:r>
      <w:bookmarkStart w:id="1" w:name="_GoBack"/>
      <w:bookmarkEnd w:id="1"/>
      <w:r w:rsidRPr="00E27184">
        <w:rPr>
          <w:sz w:val="20"/>
        </w:rPr>
        <w:t xml:space="preserve">t.  If the delay or failure continues for longer than thirty (30) days, the unaffected Party may terminate this </w:t>
      </w:r>
      <w:r w:rsidR="00E671B2">
        <w:rPr>
          <w:sz w:val="20"/>
        </w:rPr>
        <w:tab/>
      </w:r>
      <w:r w:rsidRPr="00E27184">
        <w:rPr>
          <w:sz w:val="20"/>
        </w:rPr>
        <w:t>Agreement upon not less than five (5) days written notice to the affected Party.</w:t>
      </w:r>
    </w:p>
    <w:p w14:paraId="2E5E51FD" w14:textId="77777777" w:rsidR="0040110F" w:rsidRDefault="0040110F" w:rsidP="0068477A">
      <w:pPr>
        <w:pStyle w:val="Normal1"/>
        <w:ind w:left="360"/>
        <w:jc w:val="both"/>
        <w:rPr>
          <w:sz w:val="20"/>
        </w:rPr>
      </w:pPr>
    </w:p>
    <w:p w14:paraId="697DCFE9" w14:textId="6E78482E" w:rsidR="0040110F" w:rsidRDefault="0040110F" w:rsidP="0040110F">
      <w:pPr>
        <w:pStyle w:val="Normal1"/>
        <w:numPr>
          <w:ilvl w:val="0"/>
          <w:numId w:val="1"/>
        </w:numPr>
        <w:jc w:val="both"/>
        <w:rPr>
          <w:sz w:val="20"/>
        </w:rPr>
      </w:pPr>
      <w:r w:rsidRPr="0068477A">
        <w:rPr>
          <w:sz w:val="20"/>
          <w:u w:val="single"/>
        </w:rPr>
        <w:t>Choice of Law/Jurisdiction</w:t>
      </w:r>
      <w:r w:rsidRPr="0040110F">
        <w:rPr>
          <w:sz w:val="20"/>
        </w:rPr>
        <w:t xml:space="preserve">:  This Agreement will be governed and interpreted in accordance with the laws of the </w:t>
      </w:r>
      <w:r w:rsidR="00E671B2">
        <w:rPr>
          <w:sz w:val="20"/>
        </w:rPr>
        <w:tab/>
      </w:r>
      <w:r w:rsidRPr="0040110F">
        <w:rPr>
          <w:sz w:val="20"/>
        </w:rPr>
        <w:t xml:space="preserve">State of New York without regard to conflict of law principles.  The location and jurisdiction for the resolution of any </w:t>
      </w:r>
      <w:r w:rsidR="00E671B2">
        <w:rPr>
          <w:sz w:val="20"/>
        </w:rPr>
        <w:tab/>
      </w:r>
      <w:r w:rsidRPr="0040110F">
        <w:rPr>
          <w:sz w:val="20"/>
        </w:rPr>
        <w:t xml:space="preserve">disputes arising under this Agreement will be in the State or Federal court located in the County, City and State of </w:t>
      </w:r>
      <w:r w:rsidR="00E671B2">
        <w:rPr>
          <w:sz w:val="20"/>
        </w:rPr>
        <w:tab/>
      </w:r>
      <w:r w:rsidRPr="0040110F">
        <w:rPr>
          <w:sz w:val="20"/>
        </w:rPr>
        <w:t>New York.</w:t>
      </w:r>
    </w:p>
    <w:p w14:paraId="3B6CD72B" w14:textId="77777777" w:rsidR="0040110F" w:rsidRPr="0040110F" w:rsidRDefault="0040110F" w:rsidP="0068477A">
      <w:pPr>
        <w:pStyle w:val="Normal1"/>
        <w:ind w:left="360"/>
        <w:jc w:val="both"/>
        <w:rPr>
          <w:sz w:val="20"/>
        </w:rPr>
      </w:pPr>
    </w:p>
    <w:p w14:paraId="6C4712C4" w14:textId="77777777" w:rsidR="0040110F" w:rsidRPr="0040110F" w:rsidRDefault="0040110F" w:rsidP="0040110F">
      <w:pPr>
        <w:pStyle w:val="Normal1"/>
        <w:numPr>
          <w:ilvl w:val="0"/>
          <w:numId w:val="1"/>
        </w:numPr>
        <w:jc w:val="both"/>
        <w:rPr>
          <w:sz w:val="20"/>
        </w:rPr>
      </w:pPr>
      <w:r w:rsidRPr="0068477A">
        <w:rPr>
          <w:sz w:val="20"/>
          <w:u w:val="single"/>
        </w:rPr>
        <w:t>Indemnification and Limitation on Liability</w:t>
      </w:r>
      <w:r w:rsidRPr="0040110F">
        <w:rPr>
          <w:sz w:val="20"/>
        </w:rPr>
        <w:t xml:space="preserve">: </w:t>
      </w:r>
    </w:p>
    <w:p w14:paraId="75AAE4D8" w14:textId="0A7D1B31" w:rsidR="00E671B2" w:rsidRDefault="00E671B2" w:rsidP="0068477A">
      <w:pPr>
        <w:pStyle w:val="Normal1"/>
        <w:ind w:left="360"/>
        <w:jc w:val="both"/>
        <w:rPr>
          <w:sz w:val="20"/>
        </w:rPr>
      </w:pPr>
      <w:r>
        <w:rPr>
          <w:sz w:val="20"/>
        </w:rPr>
        <w:tab/>
      </w:r>
      <w:r w:rsidR="0040110F" w:rsidRPr="0040110F">
        <w:rPr>
          <w:sz w:val="20"/>
        </w:rPr>
        <w:t xml:space="preserve">a) </w:t>
      </w:r>
      <w:r w:rsidR="0040110F">
        <w:rPr>
          <w:sz w:val="20"/>
        </w:rPr>
        <w:t>Workshop Leader</w:t>
      </w:r>
      <w:r w:rsidR="0040110F" w:rsidRPr="0040110F">
        <w:rPr>
          <w:sz w:val="20"/>
        </w:rPr>
        <w:t xml:space="preserve"> agrees to defend, indemnify and hold harmless the College and its affiliates, trustees, officers, </w:t>
      </w:r>
      <w:r>
        <w:rPr>
          <w:sz w:val="20"/>
        </w:rPr>
        <w:tab/>
      </w:r>
      <w:r w:rsidR="0040110F" w:rsidRPr="0040110F">
        <w:rPr>
          <w:sz w:val="20"/>
        </w:rPr>
        <w:t xml:space="preserve">agents and employees from any liability or loss arising from </w:t>
      </w:r>
      <w:r w:rsidR="0040110F">
        <w:rPr>
          <w:sz w:val="20"/>
        </w:rPr>
        <w:t>Workshop Leader</w:t>
      </w:r>
      <w:r w:rsidR="0040110F" w:rsidRPr="0040110F">
        <w:rPr>
          <w:sz w:val="20"/>
        </w:rPr>
        <w:t>’s</w:t>
      </w:r>
      <w:r w:rsidR="002577A1">
        <w:rPr>
          <w:sz w:val="20"/>
        </w:rPr>
        <w:t xml:space="preserve"> intentional or negligent acts or omissions</w:t>
      </w:r>
      <w:r w:rsidR="0040110F" w:rsidRPr="0040110F">
        <w:rPr>
          <w:sz w:val="20"/>
        </w:rPr>
        <w:t xml:space="preserve">.  </w:t>
      </w:r>
      <w:r>
        <w:rPr>
          <w:sz w:val="20"/>
        </w:rPr>
        <w:tab/>
      </w:r>
      <w:r w:rsidR="0040110F" w:rsidRPr="0040110F">
        <w:rPr>
          <w:sz w:val="20"/>
        </w:rPr>
        <w:t xml:space="preserve"> </w:t>
      </w:r>
    </w:p>
    <w:p w14:paraId="720BA26D" w14:textId="77777777" w:rsidR="00E671B2" w:rsidRDefault="00E671B2" w:rsidP="0068477A">
      <w:pPr>
        <w:pStyle w:val="Normal1"/>
        <w:ind w:left="360"/>
        <w:jc w:val="both"/>
        <w:rPr>
          <w:sz w:val="20"/>
        </w:rPr>
      </w:pPr>
    </w:p>
    <w:p w14:paraId="1E4F4ECC" w14:textId="77777777" w:rsidR="00E671B2" w:rsidRDefault="00E671B2" w:rsidP="0068477A">
      <w:pPr>
        <w:pStyle w:val="Normal1"/>
        <w:ind w:left="360"/>
        <w:jc w:val="both"/>
        <w:rPr>
          <w:sz w:val="20"/>
        </w:rPr>
      </w:pPr>
    </w:p>
    <w:p w14:paraId="40912415" w14:textId="77777777" w:rsidR="0040110F" w:rsidRPr="00E27184" w:rsidRDefault="0040110F" w:rsidP="0068477A">
      <w:pPr>
        <w:pStyle w:val="Normal1"/>
        <w:ind w:left="360"/>
        <w:jc w:val="both"/>
        <w:rPr>
          <w:sz w:val="20"/>
        </w:rPr>
      </w:pPr>
    </w:p>
    <w:p w14:paraId="44FB3DC9" w14:textId="77777777" w:rsidR="00367951" w:rsidRPr="00406BD0" w:rsidRDefault="00367951">
      <w:pPr>
        <w:pStyle w:val="Normal1"/>
        <w:ind w:left="720" w:hanging="599"/>
        <w:jc w:val="both"/>
        <w:rPr>
          <w:sz w:val="20"/>
        </w:rPr>
      </w:pPr>
    </w:p>
    <w:p w14:paraId="0305652D" w14:textId="77777777" w:rsidR="00367951" w:rsidRPr="00406BD0" w:rsidRDefault="00367951">
      <w:pPr>
        <w:pStyle w:val="Normal1"/>
        <w:ind w:left="720"/>
        <w:rPr>
          <w:sz w:val="20"/>
        </w:rPr>
      </w:pPr>
    </w:p>
    <w:p w14:paraId="01071B7C" w14:textId="77777777" w:rsidR="00367951" w:rsidRPr="00406BD0" w:rsidRDefault="00367951">
      <w:pPr>
        <w:pStyle w:val="Normal1"/>
        <w:rPr>
          <w:sz w:val="20"/>
        </w:rPr>
      </w:pPr>
    </w:p>
    <w:sectPr w:rsidR="00367951" w:rsidRPr="00406BD0">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33F4F" w14:textId="77777777" w:rsidR="00083DC1" w:rsidRDefault="00083DC1">
      <w:r>
        <w:separator/>
      </w:r>
    </w:p>
  </w:endnote>
  <w:endnote w:type="continuationSeparator" w:id="0">
    <w:p w14:paraId="34CD9D3C" w14:textId="77777777" w:rsidR="00083DC1" w:rsidRDefault="00083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92761" w14:textId="77777777" w:rsidR="00F31F58" w:rsidRDefault="00F31F5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2D57B" w14:textId="77777777" w:rsidR="00A759F1" w:rsidRDefault="00A759F1">
    <w:pPr>
      <w:pStyle w:val="Normal1"/>
      <w:tabs>
        <w:tab w:val="center" w:pos="4320"/>
        <w:tab w:val="right" w:pos="8640"/>
      </w:tabs>
      <w:jc w:val="right"/>
    </w:pPr>
    <w:r>
      <w:rPr>
        <w:sz w:val="20"/>
      </w:rPr>
      <w:t xml:space="preserve">Page </w:t>
    </w:r>
    <w:r>
      <w:fldChar w:fldCharType="begin"/>
    </w:r>
    <w:r>
      <w:instrText>PAGE</w:instrText>
    </w:r>
    <w:r>
      <w:fldChar w:fldCharType="separate"/>
    </w:r>
    <w:r w:rsidR="00DA535B">
      <w:rPr>
        <w:noProof/>
      </w:rPr>
      <w:t>3</w:t>
    </w:r>
    <w:r>
      <w:fldChar w:fldCharType="end"/>
    </w:r>
    <w:r>
      <w:rPr>
        <w:sz w:val="20"/>
      </w:rPr>
      <w:t xml:space="preserve"> of </w:t>
    </w:r>
    <w:r>
      <w:fldChar w:fldCharType="begin"/>
    </w:r>
    <w:r>
      <w:instrText>NUMPAGES</w:instrText>
    </w:r>
    <w:r>
      <w:fldChar w:fldCharType="separate"/>
    </w:r>
    <w:r w:rsidR="00DA535B">
      <w:rPr>
        <w:noProof/>
      </w:rPr>
      <w:t>3</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1B974" w14:textId="77777777" w:rsidR="00F31F58" w:rsidRDefault="00F31F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109F8" w14:textId="77777777" w:rsidR="00083DC1" w:rsidRDefault="00083DC1">
      <w:r>
        <w:separator/>
      </w:r>
    </w:p>
  </w:footnote>
  <w:footnote w:type="continuationSeparator" w:id="0">
    <w:p w14:paraId="2494353B" w14:textId="77777777" w:rsidR="00083DC1" w:rsidRDefault="00083D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4CBBD" w14:textId="77777777" w:rsidR="00F31F58" w:rsidRDefault="00F31F5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960E0" w14:textId="77777777" w:rsidR="00A759F1" w:rsidRDefault="00A759F1">
    <w:pPr>
      <w:pStyle w:val="Normal1"/>
      <w:tabs>
        <w:tab w:val="center" w:pos="4320"/>
        <w:tab w:val="right" w:pos="8640"/>
      </w:tabs>
      <w:jc w:val="center"/>
    </w:pPr>
  </w:p>
  <w:p w14:paraId="0EB64A3E" w14:textId="77777777" w:rsidR="00A759F1" w:rsidRDefault="00A759F1">
    <w:pPr>
      <w:pStyle w:val="Normal1"/>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39696" w14:textId="77777777" w:rsidR="00F31F58" w:rsidRDefault="00F31F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076AF"/>
    <w:multiLevelType w:val="multilevel"/>
    <w:tmpl w:val="DB40BF5A"/>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951"/>
    <w:rsid w:val="000058AA"/>
    <w:rsid w:val="000146BF"/>
    <w:rsid w:val="00025C3E"/>
    <w:rsid w:val="00055192"/>
    <w:rsid w:val="00083DC1"/>
    <w:rsid w:val="000C59BD"/>
    <w:rsid w:val="000F5507"/>
    <w:rsid w:val="000F7976"/>
    <w:rsid w:val="00100277"/>
    <w:rsid w:val="00114B61"/>
    <w:rsid w:val="00182AF2"/>
    <w:rsid w:val="00191EB7"/>
    <w:rsid w:val="001A249D"/>
    <w:rsid w:val="001D3D12"/>
    <w:rsid w:val="002221FB"/>
    <w:rsid w:val="00222621"/>
    <w:rsid w:val="002577A1"/>
    <w:rsid w:val="002C15F9"/>
    <w:rsid w:val="002D7B95"/>
    <w:rsid w:val="002F47E5"/>
    <w:rsid w:val="003666D2"/>
    <w:rsid w:val="00367951"/>
    <w:rsid w:val="003B174C"/>
    <w:rsid w:val="0040110F"/>
    <w:rsid w:val="00406BD0"/>
    <w:rsid w:val="0045326F"/>
    <w:rsid w:val="004B47A7"/>
    <w:rsid w:val="00516ABF"/>
    <w:rsid w:val="00542A9D"/>
    <w:rsid w:val="005507DF"/>
    <w:rsid w:val="00595A6C"/>
    <w:rsid w:val="005F56DF"/>
    <w:rsid w:val="00623755"/>
    <w:rsid w:val="0065653E"/>
    <w:rsid w:val="006567AE"/>
    <w:rsid w:val="0068477A"/>
    <w:rsid w:val="0069016D"/>
    <w:rsid w:val="006C4D82"/>
    <w:rsid w:val="00737F48"/>
    <w:rsid w:val="00796EEE"/>
    <w:rsid w:val="007A316C"/>
    <w:rsid w:val="00804D21"/>
    <w:rsid w:val="00851B3E"/>
    <w:rsid w:val="00871D59"/>
    <w:rsid w:val="008F203B"/>
    <w:rsid w:val="00902B70"/>
    <w:rsid w:val="009D533A"/>
    <w:rsid w:val="00A258DC"/>
    <w:rsid w:val="00A759F1"/>
    <w:rsid w:val="00B23A3C"/>
    <w:rsid w:val="00B71AE3"/>
    <w:rsid w:val="00B942C0"/>
    <w:rsid w:val="00C166E6"/>
    <w:rsid w:val="00CB796A"/>
    <w:rsid w:val="00CD0EBA"/>
    <w:rsid w:val="00D25F4E"/>
    <w:rsid w:val="00D27DCA"/>
    <w:rsid w:val="00DA535B"/>
    <w:rsid w:val="00E24DDE"/>
    <w:rsid w:val="00E27184"/>
    <w:rsid w:val="00E671B2"/>
    <w:rsid w:val="00EA5752"/>
    <w:rsid w:val="00ED1A47"/>
    <w:rsid w:val="00F0524E"/>
    <w:rsid w:val="00F31F58"/>
    <w:rsid w:val="00F34411"/>
    <w:rsid w:val="00F90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B62A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542A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A9D"/>
    <w:rPr>
      <w:rFonts w:ascii="Lucida Grande" w:hAnsi="Lucida Grande" w:cs="Lucida Grande"/>
      <w:sz w:val="18"/>
      <w:szCs w:val="18"/>
    </w:rPr>
  </w:style>
  <w:style w:type="paragraph" w:customStyle="1" w:styleId="Normal10">
    <w:name w:val="Normal1"/>
    <w:rsid w:val="00A258DC"/>
    <w:rPr>
      <w:sz w:val="20"/>
    </w:rPr>
  </w:style>
  <w:style w:type="character" w:styleId="CommentReference">
    <w:name w:val="annotation reference"/>
    <w:basedOn w:val="DefaultParagraphFont"/>
    <w:uiPriority w:val="99"/>
    <w:semiHidden/>
    <w:unhideWhenUsed/>
    <w:rsid w:val="00ED1A47"/>
    <w:rPr>
      <w:sz w:val="18"/>
      <w:szCs w:val="18"/>
    </w:rPr>
  </w:style>
  <w:style w:type="paragraph" w:styleId="CommentText">
    <w:name w:val="annotation text"/>
    <w:basedOn w:val="Normal"/>
    <w:link w:val="CommentTextChar"/>
    <w:uiPriority w:val="99"/>
    <w:semiHidden/>
    <w:unhideWhenUsed/>
    <w:rsid w:val="00ED1A47"/>
    <w:rPr>
      <w:szCs w:val="24"/>
    </w:rPr>
  </w:style>
  <w:style w:type="character" w:customStyle="1" w:styleId="CommentTextChar">
    <w:name w:val="Comment Text Char"/>
    <w:basedOn w:val="DefaultParagraphFont"/>
    <w:link w:val="CommentText"/>
    <w:uiPriority w:val="99"/>
    <w:semiHidden/>
    <w:rsid w:val="00ED1A47"/>
    <w:rPr>
      <w:szCs w:val="24"/>
    </w:rPr>
  </w:style>
  <w:style w:type="paragraph" w:styleId="CommentSubject">
    <w:name w:val="annotation subject"/>
    <w:basedOn w:val="CommentText"/>
    <w:next w:val="CommentText"/>
    <w:link w:val="CommentSubjectChar"/>
    <w:uiPriority w:val="99"/>
    <w:semiHidden/>
    <w:unhideWhenUsed/>
    <w:rsid w:val="00ED1A47"/>
    <w:rPr>
      <w:b/>
      <w:bCs/>
      <w:sz w:val="20"/>
      <w:szCs w:val="20"/>
    </w:rPr>
  </w:style>
  <w:style w:type="character" w:customStyle="1" w:styleId="CommentSubjectChar">
    <w:name w:val="Comment Subject Char"/>
    <w:basedOn w:val="CommentTextChar"/>
    <w:link w:val="CommentSubject"/>
    <w:uiPriority w:val="99"/>
    <w:semiHidden/>
    <w:rsid w:val="00ED1A47"/>
    <w:rPr>
      <w:b/>
      <w:bCs/>
      <w:sz w:val="20"/>
      <w:szCs w:val="24"/>
    </w:rPr>
  </w:style>
  <w:style w:type="character" w:styleId="Hyperlink">
    <w:name w:val="Hyperlink"/>
    <w:basedOn w:val="DefaultParagraphFont"/>
    <w:uiPriority w:val="99"/>
    <w:unhideWhenUsed/>
    <w:rsid w:val="00871D59"/>
    <w:rPr>
      <w:color w:val="0000FF" w:themeColor="hyperlink"/>
      <w:u w:val="single"/>
    </w:rPr>
  </w:style>
  <w:style w:type="paragraph" w:styleId="Header">
    <w:name w:val="header"/>
    <w:basedOn w:val="Normal"/>
    <w:link w:val="HeaderChar"/>
    <w:uiPriority w:val="99"/>
    <w:unhideWhenUsed/>
    <w:rsid w:val="00F31F58"/>
    <w:pPr>
      <w:tabs>
        <w:tab w:val="center" w:pos="4680"/>
        <w:tab w:val="right" w:pos="9360"/>
      </w:tabs>
    </w:pPr>
  </w:style>
  <w:style w:type="character" w:customStyle="1" w:styleId="HeaderChar">
    <w:name w:val="Header Char"/>
    <w:basedOn w:val="DefaultParagraphFont"/>
    <w:link w:val="Header"/>
    <w:uiPriority w:val="99"/>
    <w:rsid w:val="00F31F58"/>
  </w:style>
  <w:style w:type="paragraph" w:styleId="Footer">
    <w:name w:val="footer"/>
    <w:basedOn w:val="Normal"/>
    <w:link w:val="FooterChar"/>
    <w:uiPriority w:val="99"/>
    <w:unhideWhenUsed/>
    <w:rsid w:val="00F31F58"/>
    <w:pPr>
      <w:tabs>
        <w:tab w:val="center" w:pos="4680"/>
        <w:tab w:val="right" w:pos="9360"/>
      </w:tabs>
    </w:pPr>
  </w:style>
  <w:style w:type="character" w:customStyle="1" w:styleId="FooterChar">
    <w:name w:val="Footer Char"/>
    <w:basedOn w:val="DefaultParagraphFont"/>
    <w:link w:val="Footer"/>
    <w:uiPriority w:val="99"/>
    <w:rsid w:val="00F31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629981">
      <w:bodyDiv w:val="1"/>
      <w:marLeft w:val="0"/>
      <w:marRight w:val="0"/>
      <w:marTop w:val="0"/>
      <w:marBottom w:val="0"/>
      <w:divBdr>
        <w:top w:val="none" w:sz="0" w:space="0" w:color="auto"/>
        <w:left w:val="none" w:sz="0" w:space="0" w:color="auto"/>
        <w:bottom w:val="none" w:sz="0" w:space="0" w:color="auto"/>
        <w:right w:val="none" w:sz="0" w:space="0" w:color="auto"/>
      </w:divBdr>
      <w:divsChild>
        <w:div w:id="1423993619">
          <w:marLeft w:val="0"/>
          <w:marRight w:val="0"/>
          <w:marTop w:val="0"/>
          <w:marBottom w:val="0"/>
          <w:divBdr>
            <w:top w:val="none" w:sz="0" w:space="0" w:color="auto"/>
            <w:left w:val="none" w:sz="0" w:space="0" w:color="auto"/>
            <w:bottom w:val="none" w:sz="0" w:space="0" w:color="auto"/>
            <w:right w:val="none" w:sz="0" w:space="0" w:color="auto"/>
          </w:divBdr>
        </w:div>
        <w:div w:id="1712268125">
          <w:marLeft w:val="0"/>
          <w:marRight w:val="0"/>
          <w:marTop w:val="0"/>
          <w:marBottom w:val="0"/>
          <w:divBdr>
            <w:top w:val="none" w:sz="0" w:space="0" w:color="auto"/>
            <w:left w:val="none" w:sz="0" w:space="0" w:color="auto"/>
            <w:bottom w:val="none" w:sz="0" w:space="0" w:color="auto"/>
            <w:right w:val="none" w:sz="0" w:space="0" w:color="auto"/>
          </w:divBdr>
        </w:div>
        <w:div w:id="1182891941">
          <w:marLeft w:val="0"/>
          <w:marRight w:val="0"/>
          <w:marTop w:val="0"/>
          <w:marBottom w:val="0"/>
          <w:divBdr>
            <w:top w:val="none" w:sz="0" w:space="0" w:color="auto"/>
            <w:left w:val="none" w:sz="0" w:space="0" w:color="auto"/>
            <w:bottom w:val="none" w:sz="0" w:space="0" w:color="auto"/>
            <w:right w:val="none" w:sz="0" w:space="0" w:color="auto"/>
          </w:divBdr>
        </w:div>
        <w:div w:id="287708945">
          <w:marLeft w:val="0"/>
          <w:marRight w:val="0"/>
          <w:marTop w:val="0"/>
          <w:marBottom w:val="0"/>
          <w:divBdr>
            <w:top w:val="none" w:sz="0" w:space="0" w:color="auto"/>
            <w:left w:val="none" w:sz="0" w:space="0" w:color="auto"/>
            <w:bottom w:val="none" w:sz="0" w:space="0" w:color="auto"/>
            <w:right w:val="none" w:sz="0" w:space="0" w:color="auto"/>
          </w:divBdr>
        </w:div>
        <w:div w:id="2032796346">
          <w:marLeft w:val="0"/>
          <w:marRight w:val="0"/>
          <w:marTop w:val="0"/>
          <w:marBottom w:val="0"/>
          <w:divBdr>
            <w:top w:val="none" w:sz="0" w:space="0" w:color="auto"/>
            <w:left w:val="none" w:sz="0" w:space="0" w:color="auto"/>
            <w:bottom w:val="none" w:sz="0" w:space="0" w:color="auto"/>
            <w:right w:val="none" w:sz="0" w:space="0" w:color="auto"/>
          </w:divBdr>
        </w:div>
        <w:div w:id="737093396">
          <w:marLeft w:val="0"/>
          <w:marRight w:val="0"/>
          <w:marTop w:val="0"/>
          <w:marBottom w:val="0"/>
          <w:divBdr>
            <w:top w:val="none" w:sz="0" w:space="0" w:color="auto"/>
            <w:left w:val="none" w:sz="0" w:space="0" w:color="auto"/>
            <w:bottom w:val="none" w:sz="0" w:space="0" w:color="auto"/>
            <w:right w:val="none" w:sz="0" w:space="0" w:color="auto"/>
          </w:divBdr>
        </w:div>
        <w:div w:id="1296452686">
          <w:marLeft w:val="0"/>
          <w:marRight w:val="0"/>
          <w:marTop w:val="0"/>
          <w:marBottom w:val="0"/>
          <w:divBdr>
            <w:top w:val="none" w:sz="0" w:space="0" w:color="auto"/>
            <w:left w:val="none" w:sz="0" w:space="0" w:color="auto"/>
            <w:bottom w:val="none" w:sz="0" w:space="0" w:color="auto"/>
            <w:right w:val="none" w:sz="0" w:space="0" w:color="auto"/>
          </w:divBdr>
        </w:div>
        <w:div w:id="1566450300">
          <w:marLeft w:val="0"/>
          <w:marRight w:val="0"/>
          <w:marTop w:val="0"/>
          <w:marBottom w:val="0"/>
          <w:divBdr>
            <w:top w:val="none" w:sz="0" w:space="0" w:color="auto"/>
            <w:left w:val="none" w:sz="0" w:space="0" w:color="auto"/>
            <w:bottom w:val="none" w:sz="0" w:space="0" w:color="auto"/>
            <w:right w:val="none" w:sz="0" w:space="0" w:color="auto"/>
          </w:divBdr>
        </w:div>
        <w:div w:id="1900743976">
          <w:marLeft w:val="0"/>
          <w:marRight w:val="0"/>
          <w:marTop w:val="0"/>
          <w:marBottom w:val="0"/>
          <w:divBdr>
            <w:top w:val="none" w:sz="0" w:space="0" w:color="auto"/>
            <w:left w:val="none" w:sz="0" w:space="0" w:color="auto"/>
            <w:bottom w:val="none" w:sz="0" w:space="0" w:color="auto"/>
            <w:right w:val="none" w:sz="0" w:space="0" w:color="auto"/>
          </w:divBdr>
        </w:div>
        <w:div w:id="1395003861">
          <w:marLeft w:val="0"/>
          <w:marRight w:val="0"/>
          <w:marTop w:val="0"/>
          <w:marBottom w:val="0"/>
          <w:divBdr>
            <w:top w:val="none" w:sz="0" w:space="0" w:color="auto"/>
            <w:left w:val="none" w:sz="0" w:space="0" w:color="auto"/>
            <w:bottom w:val="none" w:sz="0" w:space="0" w:color="auto"/>
            <w:right w:val="none" w:sz="0" w:space="0" w:color="auto"/>
          </w:divBdr>
        </w:div>
      </w:divsChild>
    </w:div>
    <w:div w:id="1899971417">
      <w:bodyDiv w:val="1"/>
      <w:marLeft w:val="0"/>
      <w:marRight w:val="0"/>
      <w:marTop w:val="0"/>
      <w:marBottom w:val="0"/>
      <w:divBdr>
        <w:top w:val="none" w:sz="0" w:space="0" w:color="auto"/>
        <w:left w:val="none" w:sz="0" w:space="0" w:color="auto"/>
        <w:bottom w:val="none" w:sz="0" w:space="0" w:color="auto"/>
        <w:right w:val="none" w:sz="0" w:space="0" w:color="auto"/>
      </w:divBdr>
      <w:divsChild>
        <w:div w:id="1417558004">
          <w:marLeft w:val="0"/>
          <w:marRight w:val="0"/>
          <w:marTop w:val="0"/>
          <w:marBottom w:val="0"/>
          <w:divBdr>
            <w:top w:val="none" w:sz="0" w:space="0" w:color="auto"/>
            <w:left w:val="none" w:sz="0" w:space="0" w:color="auto"/>
            <w:bottom w:val="none" w:sz="0" w:space="0" w:color="auto"/>
            <w:right w:val="none" w:sz="0" w:space="0" w:color="auto"/>
          </w:divBdr>
        </w:div>
        <w:div w:id="1101024431">
          <w:marLeft w:val="0"/>
          <w:marRight w:val="0"/>
          <w:marTop w:val="0"/>
          <w:marBottom w:val="0"/>
          <w:divBdr>
            <w:top w:val="none" w:sz="0" w:space="0" w:color="auto"/>
            <w:left w:val="none" w:sz="0" w:space="0" w:color="auto"/>
            <w:bottom w:val="none" w:sz="0" w:space="0" w:color="auto"/>
            <w:right w:val="none" w:sz="0" w:space="0" w:color="auto"/>
          </w:divBdr>
          <w:divsChild>
            <w:div w:id="569006150">
              <w:marLeft w:val="0"/>
              <w:marRight w:val="0"/>
              <w:marTop w:val="0"/>
              <w:marBottom w:val="0"/>
              <w:divBdr>
                <w:top w:val="none" w:sz="0" w:space="0" w:color="auto"/>
                <w:left w:val="none" w:sz="0" w:space="0" w:color="auto"/>
                <w:bottom w:val="none" w:sz="0" w:space="0" w:color="auto"/>
                <w:right w:val="none" w:sz="0" w:space="0" w:color="auto"/>
              </w:divBdr>
            </w:div>
            <w:div w:id="199828696">
              <w:marLeft w:val="0"/>
              <w:marRight w:val="0"/>
              <w:marTop w:val="0"/>
              <w:marBottom w:val="0"/>
              <w:divBdr>
                <w:top w:val="none" w:sz="0" w:space="0" w:color="auto"/>
                <w:left w:val="none" w:sz="0" w:space="0" w:color="auto"/>
                <w:bottom w:val="none" w:sz="0" w:space="0" w:color="auto"/>
                <w:right w:val="none" w:sz="0" w:space="0" w:color="auto"/>
              </w:divBdr>
            </w:div>
            <w:div w:id="118038393">
              <w:marLeft w:val="0"/>
              <w:marRight w:val="0"/>
              <w:marTop w:val="0"/>
              <w:marBottom w:val="0"/>
              <w:divBdr>
                <w:top w:val="none" w:sz="0" w:space="0" w:color="auto"/>
                <w:left w:val="none" w:sz="0" w:space="0" w:color="auto"/>
                <w:bottom w:val="none" w:sz="0" w:space="0" w:color="auto"/>
                <w:right w:val="none" w:sz="0" w:space="0" w:color="auto"/>
              </w:divBdr>
            </w:div>
            <w:div w:id="17089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5DACF-524D-714C-AC1E-2F2D5BE14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1665</Words>
  <Characters>9494</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Instructor agreement template.docx</vt:lpstr>
    </vt:vector>
  </TitlesOfParts>
  <Company>Teachers College</Company>
  <LinksUpToDate>false</LinksUpToDate>
  <CharactersWithSpaces>11137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 agreement template.docx</dc:title>
  <dc:creator>Lippiello</dc:creator>
  <cp:lastModifiedBy>Microsoft Office User</cp:lastModifiedBy>
  <cp:revision>2</cp:revision>
  <dcterms:created xsi:type="dcterms:W3CDTF">2018-11-19T18:47:00Z</dcterms:created>
  <dcterms:modified xsi:type="dcterms:W3CDTF">2018-11-19T18:47:00Z</dcterms:modified>
</cp:coreProperties>
</file>